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andard"/>
        <w:ind w:firstLine="567"/>
        <w:jc w:val="both"/>
        <w:rPr>
          <w:rFonts w:ascii="Times New Roman" w:hAnsi="Times New Roman" w:cs="Times New Roman"/>
          <w:b/>
          <w:color w:val="000000"/>
        </w:rPr>
      </w:pPr>
      <w:r>
        <w:rPr>
          <w:rFonts w:cs="Times New Roman" w:ascii="Times New Roman" w:hAnsi="Times New Roman"/>
          <w:b/>
          <w:color w:val="000000"/>
        </w:rPr>
      </w:r>
    </w:p>
    <w:p>
      <w:pPr>
        <w:pStyle w:val="Normal"/>
        <w:tabs>
          <w:tab w:val="clear" w:pos="708"/>
          <w:tab w:val="left" w:pos="737" w:leader="none"/>
        </w:tabs>
        <w:spacing w:lineRule="auto" w:line="228"/>
        <w:jc w:val="center"/>
        <w:rPr>
          <w:rFonts w:ascii="Times New Roman" w:hAnsi="Times New Roman" w:eastAsia="Symbol" w:cs="Times New Roman"/>
          <w:b/>
          <w:sz w:val="28"/>
          <w:szCs w:val="28"/>
        </w:rPr>
      </w:pPr>
      <w:r>
        <w:rPr>
          <w:rFonts w:eastAsia="Symbol" w:cs="Times New Roman" w:ascii="Times New Roman" w:hAnsi="Times New Roman"/>
          <w:b/>
          <w:sz w:val="28"/>
          <w:szCs w:val="28"/>
        </w:rPr>
        <w:t>Муниципальное образовательное учреждение</w:t>
      </w:r>
    </w:p>
    <w:p>
      <w:pPr>
        <w:pStyle w:val="Normal"/>
        <w:tabs>
          <w:tab w:val="clear" w:pos="708"/>
          <w:tab w:val="left" w:pos="737" w:leader="none"/>
        </w:tabs>
        <w:spacing w:lineRule="auto" w:line="228"/>
        <w:jc w:val="center"/>
        <w:rPr>
          <w:rFonts w:ascii="Times New Roman" w:hAnsi="Times New Roman" w:eastAsia="Symbol" w:cs="Times New Roman"/>
          <w:b/>
          <w:sz w:val="28"/>
          <w:szCs w:val="28"/>
        </w:rPr>
      </w:pPr>
      <w:r>
        <w:rPr>
          <w:rFonts w:eastAsia="Symbol" w:cs="Times New Roman" w:ascii="Times New Roman" w:hAnsi="Times New Roman"/>
          <w:b/>
          <w:sz w:val="28"/>
          <w:szCs w:val="28"/>
        </w:rPr>
        <w:t>средняя общеобразовательная школа</w:t>
      </w:r>
    </w:p>
    <w:p>
      <w:pPr>
        <w:pStyle w:val="Normal"/>
        <w:tabs>
          <w:tab w:val="clear" w:pos="708"/>
          <w:tab w:val="left" w:pos="737" w:leader="none"/>
        </w:tabs>
        <w:spacing w:lineRule="auto" w:line="228"/>
        <w:jc w:val="center"/>
        <w:rPr>
          <w:rFonts w:ascii="Times New Roman" w:hAnsi="Times New Roman" w:eastAsia="Symbol" w:cs="Times New Roman"/>
          <w:b/>
          <w:sz w:val="28"/>
          <w:szCs w:val="28"/>
        </w:rPr>
      </w:pPr>
      <w:r>
        <w:rPr>
          <w:rFonts w:eastAsia="Symbol" w:cs="Times New Roman" w:ascii="Times New Roman" w:hAnsi="Times New Roman"/>
          <w:b/>
          <w:sz w:val="28"/>
          <w:szCs w:val="28"/>
        </w:rPr>
        <w:t>«Мышкинский образовательный комплекс»</w:t>
      </w:r>
    </w:p>
    <w:p>
      <w:pPr>
        <w:pStyle w:val="Normal"/>
        <w:tabs>
          <w:tab w:val="clear" w:pos="708"/>
          <w:tab w:val="left" w:pos="737" w:leader="none"/>
        </w:tabs>
        <w:spacing w:lineRule="auto" w:line="228"/>
        <w:jc w:val="center"/>
        <w:rPr>
          <w:rFonts w:ascii="Times New Roman" w:hAnsi="Times New Roman" w:eastAsia="Symbol" w:cs="Times New Roman"/>
          <w:b/>
          <w:sz w:val="28"/>
          <w:szCs w:val="28"/>
        </w:rPr>
      </w:pPr>
      <w:r>
        <w:rPr>
          <w:rFonts w:eastAsia="Symbol" w:cs="Times New Roman" w:ascii="Times New Roman" w:hAnsi="Times New Roman"/>
          <w:b/>
          <w:sz w:val="28"/>
          <w:szCs w:val="28"/>
        </w:rPr>
      </w:r>
    </w:p>
    <w:p>
      <w:pPr>
        <w:pStyle w:val="Normal"/>
        <w:tabs>
          <w:tab w:val="clear" w:pos="708"/>
          <w:tab w:val="left" w:pos="737" w:leader="none"/>
        </w:tabs>
        <w:spacing w:lineRule="auto" w:line="228"/>
        <w:jc w:val="center"/>
        <w:rPr>
          <w:rFonts w:ascii="Times New Roman" w:hAnsi="Times New Roman" w:eastAsia="Symbol" w:cs="Times New Roman"/>
          <w:b/>
          <w:sz w:val="28"/>
          <w:szCs w:val="28"/>
        </w:rPr>
      </w:pPr>
      <w:r>
        <w:rPr>
          <w:rFonts w:eastAsia="Symbol" w:cs="Times New Roman" w:ascii="Times New Roman" w:hAnsi="Times New Roman"/>
          <w:b/>
          <w:sz w:val="28"/>
          <w:szCs w:val="28"/>
        </w:rPr>
      </w:r>
    </w:p>
    <w:p>
      <w:pPr>
        <w:pStyle w:val="Normal"/>
        <w:tabs>
          <w:tab w:val="clear" w:pos="708"/>
          <w:tab w:val="left" w:pos="737" w:leader="none"/>
        </w:tabs>
        <w:spacing w:lineRule="auto" w:line="228"/>
        <w:jc w:val="center"/>
        <w:rPr>
          <w:rFonts w:ascii="Times New Roman" w:hAnsi="Times New Roman" w:eastAsia="Symbol" w:cs="Times New Roman"/>
          <w:b/>
          <w:sz w:val="28"/>
          <w:szCs w:val="28"/>
        </w:rPr>
      </w:pPr>
      <w:r>
        <w:rPr>
          <w:rFonts w:eastAsia="Symbol" w:cs="Times New Roman" w:ascii="Times New Roman" w:hAnsi="Times New Roman"/>
          <w:b/>
          <w:sz w:val="28"/>
          <w:szCs w:val="28"/>
        </w:rPr>
      </w:r>
    </w:p>
    <w:p>
      <w:pPr>
        <w:pStyle w:val="Normal"/>
        <w:tabs>
          <w:tab w:val="clear" w:pos="708"/>
          <w:tab w:val="right" w:pos="9781" w:leader="none"/>
        </w:tabs>
        <w:jc w:val="right"/>
        <w:rPr/>
      </w:pPr>
      <w:r>
        <w:rPr>
          <w:rStyle w:val="Style13"/>
          <w:rFonts w:cs="Times New Roman" w:ascii="Times New Roman" w:hAnsi="Times New Roman"/>
        </w:rPr>
        <w:t xml:space="preserve">                                                                                          </w:t>
      </w:r>
      <w:r>
        <w:rPr>
          <w:rStyle w:val="Style13"/>
          <w:rFonts w:cs="Times New Roman" w:ascii="Times New Roman" w:hAnsi="Times New Roman"/>
        </w:rPr>
        <w:t>УТВЕРЖДАЮ</w:t>
      </w:r>
    </w:p>
    <w:p>
      <w:pPr>
        <w:pStyle w:val="Normal"/>
        <w:tabs>
          <w:tab w:val="clear" w:pos="708"/>
          <w:tab w:val="right" w:pos="9781" w:leader="none"/>
        </w:tabs>
        <w:jc w:val="right"/>
        <w:rPr/>
      </w:pPr>
      <w:r>
        <w:rPr>
          <w:rStyle w:val="Style13"/>
          <w:rFonts w:cs="Times New Roman" w:ascii="Times New Roman" w:hAnsi="Times New Roman"/>
        </w:rPr>
        <w:t xml:space="preserve">                </w:t>
      </w:r>
      <w:r>
        <w:rPr>
          <w:rStyle w:val="Style13"/>
          <w:rFonts w:cs="Times New Roman" w:ascii="Times New Roman" w:hAnsi="Times New Roman"/>
        </w:rPr>
        <w:t>И.о. директора __________ Мирошниченко М.Н.</w:t>
      </w:r>
    </w:p>
    <w:p>
      <w:pPr>
        <w:pStyle w:val="Normal"/>
        <w:tabs>
          <w:tab w:val="clear" w:pos="708"/>
          <w:tab w:val="right" w:pos="9781" w:leader="none"/>
        </w:tabs>
        <w:jc w:val="right"/>
        <w:rPr/>
      </w:pPr>
      <w:r>
        <w:rPr>
          <w:rStyle w:val="Style13"/>
          <w:rFonts w:cs="Times New Roman" w:ascii="Times New Roman" w:hAnsi="Times New Roman"/>
        </w:rPr>
        <w:t xml:space="preserve">                                        </w:t>
      </w:r>
      <w:r>
        <w:rPr>
          <w:rStyle w:val="Style13"/>
          <w:rFonts w:cs="Times New Roman" w:ascii="Times New Roman" w:hAnsi="Times New Roman"/>
        </w:rPr>
        <w:t>Приказ от 28.0</w:t>
      </w:r>
      <w:r>
        <w:rPr>
          <w:rStyle w:val="Style13"/>
          <w:rFonts w:cs="Times New Roman" w:ascii="Times New Roman" w:hAnsi="Times New Roman"/>
        </w:rPr>
        <w:t>8</w:t>
      </w:r>
      <w:r>
        <w:rPr>
          <w:rStyle w:val="Style13"/>
          <w:rFonts w:cs="Times New Roman" w:ascii="Times New Roman" w:hAnsi="Times New Roman"/>
        </w:rPr>
        <w:t>.2026г. № __288_______</w:t>
      </w:r>
    </w:p>
    <w:p>
      <w:pPr>
        <w:pStyle w:val="Normal"/>
        <w:tabs>
          <w:tab w:val="clear" w:pos="708"/>
          <w:tab w:val="right" w:pos="9781" w:leader="none"/>
        </w:tabs>
        <w:jc w:val="right"/>
        <w:rPr/>
      </w:pPr>
      <w:r>
        <w:rPr>
          <w:rStyle w:val="Style13"/>
        </w:rPr>
        <w:t xml:space="preserve">                                                                                    </w:t>
      </w:r>
    </w:p>
    <w:p>
      <w:pPr>
        <w:pStyle w:val="Normal"/>
        <w:tabs>
          <w:tab w:val="clear" w:pos="708"/>
          <w:tab w:val="left" w:pos="737" w:leader="none"/>
        </w:tabs>
        <w:spacing w:lineRule="auto" w:line="228"/>
        <w:jc w:val="center"/>
        <w:rPr>
          <w:rFonts w:ascii="Times New Roman" w:hAnsi="Times New Roman" w:eastAsia="Symbol" w:cs="Times New Roman"/>
          <w:b/>
          <w:sz w:val="28"/>
          <w:szCs w:val="28"/>
        </w:rPr>
      </w:pPr>
      <w:r>
        <w:rPr>
          <w:rFonts w:eastAsia="Symbol" w:cs="Times New Roman" w:ascii="Times New Roman" w:hAnsi="Times New Roman"/>
          <w:b/>
          <w:sz w:val="28"/>
          <w:szCs w:val="28"/>
        </w:rPr>
      </w:r>
    </w:p>
    <w:p>
      <w:pPr>
        <w:pStyle w:val="Normal"/>
        <w:tabs>
          <w:tab w:val="clear" w:pos="708"/>
          <w:tab w:val="left" w:pos="737" w:leader="none"/>
        </w:tabs>
        <w:spacing w:lineRule="auto" w:line="228"/>
        <w:jc w:val="center"/>
        <w:rPr>
          <w:rFonts w:ascii="Times New Roman" w:hAnsi="Times New Roman" w:eastAsia="Symbol" w:cs="Times New Roman"/>
          <w:b/>
          <w:sz w:val="28"/>
          <w:szCs w:val="28"/>
        </w:rPr>
      </w:pPr>
      <w:r>
        <w:rPr>
          <w:rFonts w:eastAsia="Symbol" w:cs="Times New Roman" w:ascii="Times New Roman" w:hAnsi="Times New Roman"/>
          <w:b/>
          <w:sz w:val="28"/>
          <w:szCs w:val="28"/>
        </w:rPr>
      </w:r>
    </w:p>
    <w:p>
      <w:pPr>
        <w:pStyle w:val="Normal"/>
        <w:tabs>
          <w:tab w:val="clear" w:pos="708"/>
          <w:tab w:val="left" w:pos="737" w:leader="none"/>
        </w:tabs>
        <w:spacing w:lineRule="auto" w:line="228"/>
        <w:jc w:val="center"/>
        <w:rPr>
          <w:rFonts w:ascii="Times New Roman" w:hAnsi="Times New Roman" w:eastAsia="Symbol" w:cs="Times New Roman"/>
          <w:b/>
          <w:sz w:val="28"/>
          <w:szCs w:val="28"/>
        </w:rPr>
      </w:pPr>
      <w:r>
        <w:rPr>
          <w:rFonts w:eastAsia="Symbol" w:cs="Times New Roman" w:ascii="Times New Roman" w:hAnsi="Times New Roman"/>
          <w:b/>
          <w:sz w:val="28"/>
          <w:szCs w:val="28"/>
        </w:rPr>
      </w:r>
    </w:p>
    <w:p>
      <w:pPr>
        <w:pStyle w:val="Normal"/>
        <w:tabs>
          <w:tab w:val="clear" w:pos="708"/>
          <w:tab w:val="left" w:pos="737" w:leader="none"/>
        </w:tabs>
        <w:spacing w:lineRule="auto" w:line="228"/>
        <w:jc w:val="center"/>
        <w:rPr>
          <w:rFonts w:ascii="Times New Roman" w:hAnsi="Times New Roman" w:eastAsia="Symbol" w:cs="Times New Roman"/>
          <w:b/>
          <w:sz w:val="28"/>
          <w:szCs w:val="28"/>
        </w:rPr>
      </w:pPr>
      <w:r>
        <w:rPr>
          <w:rFonts w:eastAsia="Symbol" w:cs="Times New Roman" w:ascii="Times New Roman" w:hAnsi="Times New Roman"/>
          <w:b/>
          <w:sz w:val="28"/>
          <w:szCs w:val="28"/>
        </w:rPr>
        <w:t>Выписка</w:t>
      </w:r>
    </w:p>
    <w:p>
      <w:pPr>
        <w:pStyle w:val="Normal"/>
        <w:tabs>
          <w:tab w:val="clear" w:pos="708"/>
          <w:tab w:val="left" w:pos="737" w:leader="none"/>
        </w:tabs>
        <w:spacing w:lineRule="auto" w:line="228"/>
        <w:jc w:val="center"/>
        <w:rPr>
          <w:rFonts w:ascii="Times New Roman" w:hAnsi="Times New Roman" w:eastAsia="Symbol" w:cs="Times New Roman"/>
          <w:b/>
          <w:sz w:val="28"/>
          <w:szCs w:val="28"/>
        </w:rPr>
      </w:pPr>
      <w:r>
        <w:rPr>
          <w:rFonts w:eastAsia="Symbol" w:cs="Times New Roman" w:ascii="Times New Roman" w:hAnsi="Times New Roman"/>
          <w:b/>
          <w:sz w:val="28"/>
          <w:szCs w:val="28"/>
        </w:rPr>
        <w:t>из основной образовательной программы</w:t>
      </w:r>
    </w:p>
    <w:p>
      <w:pPr>
        <w:pStyle w:val="Normal"/>
        <w:tabs>
          <w:tab w:val="clear" w:pos="708"/>
          <w:tab w:val="left" w:pos="737" w:leader="none"/>
        </w:tabs>
        <w:spacing w:lineRule="auto" w:line="228"/>
        <w:jc w:val="center"/>
        <w:rPr>
          <w:rFonts w:ascii="Times New Roman" w:hAnsi="Times New Roman" w:eastAsia="Symbol" w:cs="Times New Roman"/>
          <w:b/>
          <w:sz w:val="28"/>
          <w:szCs w:val="28"/>
        </w:rPr>
      </w:pPr>
      <w:r>
        <w:rPr>
          <w:rFonts w:eastAsia="Symbol" w:cs="Times New Roman" w:ascii="Times New Roman" w:hAnsi="Times New Roman"/>
          <w:b/>
          <w:sz w:val="28"/>
          <w:szCs w:val="28"/>
        </w:rPr>
        <w:t>основного общего образования</w:t>
      </w:r>
    </w:p>
    <w:p>
      <w:pPr>
        <w:pStyle w:val="Normal"/>
        <w:tabs>
          <w:tab w:val="clear" w:pos="708"/>
          <w:tab w:val="left" w:pos="737" w:leader="none"/>
        </w:tabs>
        <w:spacing w:lineRule="auto" w:line="228"/>
        <w:jc w:val="center"/>
        <w:rPr>
          <w:rFonts w:ascii="Times New Roman" w:hAnsi="Times New Roman" w:eastAsia="Symbol" w:cs="Times New Roman"/>
          <w:b/>
          <w:sz w:val="28"/>
          <w:szCs w:val="28"/>
        </w:rPr>
      </w:pPr>
      <w:r>
        <w:rPr>
          <w:rFonts w:eastAsia="Symbol" w:cs="Times New Roman" w:ascii="Times New Roman" w:hAnsi="Times New Roman"/>
          <w:b/>
          <w:sz w:val="28"/>
          <w:szCs w:val="28"/>
        </w:rPr>
      </w:r>
    </w:p>
    <w:p>
      <w:pPr>
        <w:pStyle w:val="Normal"/>
        <w:rPr/>
      </w:pPr>
      <w:r>
        <w:rPr/>
      </w:r>
    </w:p>
    <w:p>
      <w:pPr>
        <w:pStyle w:val="Normal"/>
        <w:rPr/>
      </w:pPr>
      <w:r>
        <w:rPr/>
      </w:r>
    </w:p>
    <w:p>
      <w:pPr>
        <w:pStyle w:val="Normal"/>
        <w:rPr/>
      </w:pPr>
      <w:r>
        <w:rPr/>
      </w:r>
    </w:p>
    <w:p>
      <w:pPr>
        <w:pStyle w:val="Normal"/>
        <w:jc w:val="center"/>
        <w:rPr>
          <w:rFonts w:ascii="Times New Roman" w:hAnsi="Times New Roman"/>
          <w:b/>
          <w:bCs/>
          <w:sz w:val="28"/>
          <w:szCs w:val="28"/>
        </w:rPr>
      </w:pPr>
      <w:r>
        <w:rPr>
          <w:rFonts w:ascii="Times New Roman" w:hAnsi="Times New Roman"/>
          <w:b/>
          <w:bCs/>
          <w:sz w:val="28"/>
          <w:szCs w:val="28"/>
        </w:rPr>
        <w:t>Учебный план</w:t>
      </w:r>
    </w:p>
    <w:p>
      <w:pPr>
        <w:pStyle w:val="Normal"/>
        <w:jc w:val="center"/>
        <w:rPr>
          <w:rFonts w:ascii="Times New Roman" w:hAnsi="Times New Roman"/>
          <w:b/>
          <w:bCs/>
          <w:sz w:val="28"/>
          <w:szCs w:val="28"/>
        </w:rPr>
      </w:pPr>
      <w:r>
        <w:rPr>
          <w:rFonts w:ascii="Times New Roman" w:hAnsi="Times New Roman"/>
          <w:b/>
          <w:bCs/>
          <w:sz w:val="28"/>
          <w:szCs w:val="28"/>
        </w:rPr>
      </w:r>
    </w:p>
    <w:p>
      <w:pPr>
        <w:pStyle w:val="Normal"/>
        <w:jc w:val="center"/>
        <w:rPr>
          <w:rFonts w:ascii="Times New Roman" w:hAnsi="Times New Roman"/>
          <w:b/>
          <w:bCs/>
          <w:sz w:val="28"/>
          <w:szCs w:val="28"/>
        </w:rPr>
      </w:pPr>
      <w:r>
        <w:rPr>
          <w:rFonts w:ascii="Times New Roman" w:hAnsi="Times New Roman"/>
          <w:b/>
          <w:bCs/>
          <w:sz w:val="28"/>
          <w:szCs w:val="28"/>
        </w:rPr>
        <w:t>на 2026-2027 учебный год</w:t>
      </w:r>
    </w:p>
    <w:p>
      <w:pPr>
        <w:pStyle w:val="Normal"/>
        <w:jc w:val="center"/>
        <w:rPr>
          <w:rFonts w:ascii="Times New Roman" w:hAnsi="Times New Roman"/>
          <w:b/>
          <w:bCs/>
          <w:sz w:val="28"/>
          <w:szCs w:val="28"/>
        </w:rPr>
      </w:pPr>
      <w:r>
        <w:rPr>
          <w:rFonts w:ascii="Times New Roman" w:hAnsi="Times New Roman"/>
          <w:b/>
          <w:bCs/>
          <w:sz w:val="28"/>
          <w:szCs w:val="28"/>
        </w:rPr>
        <w:t xml:space="preserve"> </w:t>
      </w:r>
    </w:p>
    <w:p>
      <w:pPr>
        <w:pStyle w:val="Normal"/>
        <w:jc w:val="center"/>
        <w:rPr>
          <w:rFonts w:ascii="Times New Roman" w:hAnsi="Times New Roman"/>
          <w:b/>
          <w:bCs/>
          <w:sz w:val="28"/>
          <w:szCs w:val="28"/>
        </w:rPr>
      </w:pPr>
      <w:r>
        <w:rPr>
          <w:rFonts w:ascii="Times New Roman" w:hAnsi="Times New Roman"/>
          <w:b/>
          <w:bCs/>
          <w:sz w:val="28"/>
          <w:szCs w:val="28"/>
        </w:rPr>
      </w:r>
    </w:p>
    <w:p>
      <w:pPr>
        <w:pStyle w:val="Normal"/>
        <w:jc w:val="center"/>
        <w:rPr>
          <w:rFonts w:ascii="Times New Roman" w:hAnsi="Times New Roman"/>
          <w:b/>
          <w:bCs/>
          <w:sz w:val="28"/>
          <w:szCs w:val="28"/>
        </w:rPr>
      </w:pPr>
      <w:r>
        <w:rPr>
          <w:rFonts w:ascii="Times New Roman" w:hAnsi="Times New Roman"/>
          <w:b/>
          <w:bCs/>
          <w:sz w:val="28"/>
          <w:szCs w:val="28"/>
        </w:rPr>
      </w:r>
    </w:p>
    <w:p>
      <w:pPr>
        <w:pStyle w:val="Normal"/>
        <w:jc w:val="center"/>
        <w:rPr>
          <w:rFonts w:ascii="Times New Roman" w:hAnsi="Times New Roman"/>
          <w:b/>
          <w:bCs/>
          <w:sz w:val="28"/>
          <w:szCs w:val="28"/>
        </w:rPr>
      </w:pPr>
      <w:r>
        <w:rPr>
          <w:rFonts w:ascii="Times New Roman" w:hAnsi="Times New Roman"/>
          <w:b/>
          <w:bCs/>
          <w:sz w:val="28"/>
          <w:szCs w:val="28"/>
        </w:rPr>
      </w:r>
    </w:p>
    <w:p>
      <w:pPr>
        <w:pStyle w:val="Normal"/>
        <w:jc w:val="right"/>
        <w:rPr>
          <w:rFonts w:ascii="Times New Roman" w:hAnsi="Times New Roman"/>
          <w:b/>
          <w:bCs/>
          <w:sz w:val="28"/>
          <w:szCs w:val="28"/>
        </w:rPr>
      </w:pPr>
      <w:r>
        <w:rPr>
          <w:rFonts w:cs="Times New Roman" w:ascii="Times New Roman" w:hAnsi="Times New Roman"/>
          <w:b/>
          <w:bCs/>
          <w:color w:val="000000"/>
          <w:sz w:val="28"/>
          <w:szCs w:val="28"/>
        </w:rPr>
        <w:t>Выписка верна</w:t>
      </w:r>
    </w:p>
    <w:p>
      <w:pPr>
        <w:pStyle w:val="Standard"/>
        <w:ind w:firstLine="567"/>
        <w:jc w:val="both"/>
        <w:rPr>
          <w:rFonts w:ascii="Times New Roman" w:hAnsi="Times New Roman" w:cs="Times New Roman"/>
          <w:b/>
          <w:color w:val="000000"/>
        </w:rPr>
      </w:pPr>
      <w:r>
        <w:rPr>
          <w:rFonts w:cs="Times New Roman" w:ascii="Times New Roman" w:hAnsi="Times New Roman"/>
          <w:b/>
          <w:color w:val="000000"/>
        </w:rPr>
      </w:r>
    </w:p>
    <w:p>
      <w:pPr>
        <w:pStyle w:val="Standard"/>
        <w:ind w:firstLine="567"/>
        <w:jc w:val="both"/>
        <w:rPr>
          <w:rFonts w:ascii="Times New Roman" w:hAnsi="Times New Roman" w:cs="Times New Roman"/>
          <w:b/>
          <w:color w:val="000000"/>
        </w:rPr>
      </w:pPr>
      <w:r>
        <w:rPr>
          <w:rFonts w:cs="Times New Roman" w:ascii="Times New Roman" w:hAnsi="Times New Roman"/>
          <w:b/>
          <w:color w:val="000000"/>
        </w:rPr>
      </w:r>
    </w:p>
    <w:p>
      <w:pPr>
        <w:pStyle w:val="Standard"/>
        <w:ind w:firstLine="567"/>
        <w:jc w:val="both"/>
        <w:rPr>
          <w:rFonts w:ascii="Times New Roman" w:hAnsi="Times New Roman" w:cs="Times New Roman"/>
          <w:b/>
          <w:color w:val="000000"/>
        </w:rPr>
      </w:pPr>
      <w:r>
        <w:rPr>
          <w:rFonts w:cs="Times New Roman" w:ascii="Times New Roman" w:hAnsi="Times New Roman"/>
          <w:b/>
          <w:color w:val="000000"/>
        </w:rPr>
      </w:r>
    </w:p>
    <w:p>
      <w:pPr>
        <w:pStyle w:val="Standard"/>
        <w:ind w:firstLine="567"/>
        <w:jc w:val="both"/>
        <w:rPr>
          <w:rFonts w:ascii="Times New Roman" w:hAnsi="Times New Roman" w:cs="Times New Roman"/>
          <w:b/>
          <w:color w:val="000000"/>
        </w:rPr>
      </w:pPr>
      <w:r>
        <w:rPr>
          <w:rFonts w:cs="Times New Roman" w:ascii="Times New Roman" w:hAnsi="Times New Roman"/>
          <w:b/>
          <w:color w:val="000000"/>
        </w:rPr>
      </w:r>
    </w:p>
    <w:p>
      <w:pPr>
        <w:pStyle w:val="Standard"/>
        <w:ind w:firstLine="567"/>
        <w:jc w:val="both"/>
        <w:rPr>
          <w:rFonts w:ascii="Times New Roman" w:hAnsi="Times New Roman" w:cs="Times New Roman"/>
          <w:b/>
          <w:color w:val="000000"/>
        </w:rPr>
      </w:pPr>
      <w:r>
        <w:rPr>
          <w:rFonts w:cs="Times New Roman" w:ascii="Times New Roman" w:hAnsi="Times New Roman"/>
          <w:b/>
          <w:color w:val="000000"/>
        </w:rPr>
        <w:t>Пояснительная записка</w:t>
      </w:r>
    </w:p>
    <w:p>
      <w:pPr>
        <w:pStyle w:val="Standard"/>
        <w:ind w:firstLine="567"/>
        <w:jc w:val="both"/>
        <w:rPr/>
      </w:pPr>
      <w:r>
        <w:rPr>
          <w:rFonts w:cs="Times New Roman" w:ascii="Times New Roman" w:hAnsi="Times New Roman"/>
          <w:color w:val="000000"/>
        </w:rPr>
        <w:t xml:space="preserve">В соответствии с п. 33.1 </w:t>
      </w:r>
      <w:r>
        <w:rPr>
          <w:rFonts w:eastAsia="Times New Roman" w:cs="Times New Roman" w:ascii="Times New Roman" w:hAnsi="Times New Roman"/>
          <w:color w:val="1A1A1A"/>
          <w:lang w:eastAsia="ru-RU"/>
        </w:rPr>
        <w:t xml:space="preserve">федерального государственного образовательного стандарта основного общего образования (ФГОС ООО) </w:t>
      </w:r>
      <w:r>
        <w:rPr>
          <w:rFonts w:cs="Times New Roman" w:ascii="Times New Roman" w:hAnsi="Times New Roman"/>
          <w:color w:val="000000"/>
        </w:rPr>
        <w:t xml:space="preserve">учебный план (далее – учебный план) ООП ООО </w:t>
      </w:r>
      <w:r>
        <w:rPr>
          <w:rFonts w:cs="Times New Roman" w:ascii="Times New Roman" w:hAnsi="Times New Roman"/>
        </w:rPr>
        <w:t xml:space="preserve">МОУ СОШ «Мышкинский образовательный комплекс» обеспечивает реализацию требований ФГОС и </w:t>
      </w:r>
      <w:r>
        <w:rPr>
          <w:rFonts w:cs="Times New Roman" w:ascii="Times New Roman" w:hAnsi="Times New Roman"/>
          <w:color w:val="000000"/>
        </w:rPr>
        <w:t>определяет:</w:t>
      </w:r>
    </w:p>
    <w:p>
      <w:pPr>
        <w:pStyle w:val="ConsPlusNormal"/>
        <w:numPr>
          <w:ilvl w:val="0"/>
          <w:numId w:val="1"/>
        </w:numPr>
        <w:tabs>
          <w:tab w:val="clear" w:pos="708"/>
          <w:tab w:val="left" w:pos="993" w:leader="none"/>
        </w:tabs>
        <w:ind w:firstLine="709"/>
        <w:jc w:val="both"/>
        <w:rPr/>
      </w:pPr>
      <w:r>
        <w:rPr>
          <w:rFonts w:cs="Times New Roman" w:ascii="Times New Roman" w:hAnsi="Times New Roman"/>
          <w:sz w:val="24"/>
          <w:szCs w:val="24"/>
        </w:rPr>
        <w:t xml:space="preserve">учебную нагрузку в соответствии с требованиями к организации образовательной деятельности к учебной нагрузке при 5-дневной учебной неделе; </w:t>
      </w:r>
    </w:p>
    <w:p>
      <w:pPr>
        <w:pStyle w:val="ConsPlusNormal"/>
        <w:numPr>
          <w:ilvl w:val="0"/>
          <w:numId w:val="1"/>
        </w:numPr>
        <w:tabs>
          <w:tab w:val="clear" w:pos="708"/>
          <w:tab w:val="left" w:pos="993" w:leader="none"/>
        </w:tabs>
        <w:ind w:firstLine="709"/>
        <w:jc w:val="both"/>
        <w:rPr/>
      </w:pPr>
      <w:r>
        <w:rPr>
          <w:rFonts w:cs="Times New Roman" w:ascii="Times New Roman" w:hAnsi="Times New Roman"/>
          <w:sz w:val="24"/>
          <w:szCs w:val="24"/>
        </w:rPr>
        <w:t>перечень учебных предметов, учебных курсов, учебных модулей.</w:t>
      </w:r>
    </w:p>
    <w:p>
      <w:pPr>
        <w:pStyle w:val="Standard"/>
        <w:ind w:firstLine="567"/>
        <w:jc w:val="both"/>
        <w:rPr/>
      </w:pPr>
      <w:r>
        <w:rPr>
          <w:rFonts w:cs="Times New Roman" w:ascii="Times New Roman" w:hAnsi="Times New Roman"/>
          <w:color w:val="000000"/>
        </w:rPr>
        <w:t>Учебный план (п. 167.2 ФОП ООО):</w:t>
      </w:r>
    </w:p>
    <w:p>
      <w:pPr>
        <w:pStyle w:val="Standard"/>
        <w:ind w:firstLine="567"/>
        <w:jc w:val="both"/>
        <w:rPr/>
      </w:pPr>
      <w:r>
        <w:rPr>
          <w:rFonts w:cs="Times New Roman" w:ascii="Times New Roman" w:hAnsi="Times New Roman"/>
          <w:color w:val="000000"/>
        </w:rPr>
        <w:t>- фиксирует максимальный объем учебной нагрузки обучающихся;</w:t>
      </w:r>
    </w:p>
    <w:p>
      <w:pPr>
        <w:pStyle w:val="Standard"/>
        <w:ind w:firstLine="567"/>
        <w:jc w:val="both"/>
        <w:rPr/>
      </w:pPr>
      <w:r>
        <w:rPr>
          <w:rFonts w:cs="Times New Roman" w:ascii="Times New Roman" w:hAnsi="Times New Roman"/>
          <w:color w:val="000000"/>
        </w:rPr>
        <w:t>- определяет (регламентирует) перечень учебных предметов, курсов и время, отводимое на их освоение и организацию;</w:t>
      </w:r>
    </w:p>
    <w:p>
      <w:pPr>
        <w:pStyle w:val="Standard"/>
        <w:ind w:firstLine="567"/>
        <w:jc w:val="both"/>
        <w:rPr>
          <w:rFonts w:ascii="Times New Roman" w:hAnsi="Times New Roman" w:cs="Times New Roman"/>
          <w:color w:val="000000"/>
        </w:rPr>
      </w:pPr>
      <w:r>
        <w:rPr>
          <w:rFonts w:cs="Times New Roman" w:ascii="Times New Roman" w:hAnsi="Times New Roman"/>
          <w:color w:val="000000"/>
        </w:rPr>
        <w:t>- распределяет учебные предметы, курсы, модули по классам и учебным годам.</w:t>
      </w:r>
    </w:p>
    <w:p>
      <w:pPr>
        <w:pStyle w:val="Standard"/>
        <w:ind w:firstLine="567"/>
        <w:jc w:val="both"/>
        <w:rPr>
          <w:rFonts w:ascii="Times New Roman" w:hAnsi="Times New Roman" w:cs="Times New Roman"/>
          <w:color w:val="000000"/>
        </w:rPr>
      </w:pPr>
      <w:r>
        <w:rPr>
          <w:rFonts w:cs="Times New Roman" w:ascii="Times New Roman" w:hAnsi="Times New Roman"/>
          <w:color w:val="000000"/>
        </w:rPr>
        <w:t>Учебный план разработан на основе варианта 1 федерального учебного плана ФОП ООО, утвержденной приказом Минпросвещения России от 18.05.2023 №370 с учетом изменений, внесенных:</w:t>
      </w:r>
    </w:p>
    <w:p>
      <w:pPr>
        <w:pStyle w:val="Standard"/>
        <w:numPr>
          <w:ilvl w:val="0"/>
          <w:numId w:val="2"/>
        </w:numPr>
        <w:jc w:val="both"/>
        <w:rPr/>
      </w:pPr>
      <w:r>
        <w:rPr>
          <w:rFonts w:cs="Times New Roman" w:ascii="Times New Roman" w:hAnsi="Times New Roman"/>
          <w:color w:val="000000"/>
        </w:rPr>
        <w:t>Приказом Минпросвещения России от 09.10.2024 №704;</w:t>
      </w:r>
    </w:p>
    <w:p>
      <w:pPr>
        <w:pStyle w:val="Standard"/>
        <w:numPr>
          <w:ilvl w:val="0"/>
          <w:numId w:val="2"/>
        </w:numPr>
        <w:jc w:val="both"/>
        <w:rPr/>
      </w:pPr>
      <w:r>
        <w:rPr>
          <w:rFonts w:cs="Times New Roman" w:ascii="Times New Roman" w:hAnsi="Times New Roman"/>
          <w:color w:val="000000"/>
        </w:rPr>
        <w:t>Приказом Минпросвещения России от 10.11.2025 №729;</w:t>
      </w:r>
    </w:p>
    <w:p>
      <w:pPr>
        <w:pStyle w:val="Standard"/>
        <w:numPr>
          <w:ilvl w:val="0"/>
          <w:numId w:val="2"/>
        </w:numPr>
        <w:jc w:val="both"/>
        <w:rPr/>
      </w:pPr>
      <w:r>
        <w:rPr>
          <w:rFonts w:cs="Times New Roman" w:ascii="Times New Roman" w:hAnsi="Times New Roman"/>
          <w:color w:val="000000"/>
        </w:rPr>
        <w:t>Приказом Минпросвещения России от 10.11.2025 №808</w:t>
      </w:r>
    </w:p>
    <w:p>
      <w:pPr>
        <w:pStyle w:val="Standard"/>
        <w:ind w:firstLine="567"/>
        <w:jc w:val="both"/>
        <w:rPr/>
      </w:pPr>
      <w:r>
        <w:rPr>
          <w:rFonts w:cs="Times New Roman" w:ascii="Times New Roman" w:hAnsi="Times New Roman"/>
          <w:color w:val="000000"/>
        </w:rPr>
        <w:t>Учебный план включает в себя обязательную часть и часть, формируемую участниками образовательных отношений, и составлен на 5-летний срок освоения.</w:t>
      </w:r>
    </w:p>
    <w:p>
      <w:pPr>
        <w:pStyle w:val="ConsPlusNormal"/>
        <w:ind w:firstLine="567"/>
        <w:jc w:val="both"/>
        <w:rPr/>
      </w:pPr>
      <w:r>
        <w:rPr>
          <w:rFonts w:eastAsia="Calibri" w:cs="Times New Roman" w:ascii="Times New Roman" w:hAnsi="Times New Roman"/>
          <w:color w:val="000000"/>
          <w:sz w:val="24"/>
          <w:szCs w:val="24"/>
          <w:lang w:eastAsia="en-US"/>
        </w:rPr>
        <w:t>Обязательная часть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основного общего образования, и учебное время, отводимое на их изучение по классам (годам) обучения (п. 167.5.1 ФОП ООО).</w:t>
      </w:r>
    </w:p>
    <w:p>
      <w:pPr>
        <w:pStyle w:val="ConsPlusNormal"/>
        <w:ind w:firstLine="567"/>
        <w:jc w:val="both"/>
        <w:rPr/>
      </w:pPr>
      <w:r>
        <w:rPr>
          <w:rFonts w:eastAsia="Calibri" w:cs="Times New Roman" w:ascii="Times New Roman" w:hAnsi="Times New Roman"/>
          <w:color w:val="000000"/>
          <w:sz w:val="24"/>
          <w:szCs w:val="24"/>
          <w:lang w:eastAsia="en-US"/>
        </w:rPr>
        <w:t>В обязательную часть учебного плана в соответствии с п. 33.1 ФГОС ООО входят следующие обязательные для изучения учебные предметы: русский язык, литература, иностранный язык, математика</w:t>
      </w:r>
      <w:r>
        <w:rPr>
          <w:rFonts w:eastAsia="Calibri" w:cs="Times New Roman" w:ascii="Times New Roman" w:hAnsi="Times New Roman"/>
          <w:i/>
          <w:color w:val="000000"/>
          <w:sz w:val="24"/>
          <w:szCs w:val="24"/>
          <w:vertAlign w:val="superscript"/>
          <w:lang w:eastAsia="en-US"/>
        </w:rPr>
        <w:t>1</w:t>
      </w:r>
      <w:r>
        <w:rPr>
          <w:rFonts w:eastAsia="Calibri" w:cs="Times New Roman" w:ascii="Times New Roman" w:hAnsi="Times New Roman"/>
          <w:i/>
          <w:color w:val="000000"/>
          <w:sz w:val="24"/>
          <w:szCs w:val="24"/>
          <w:lang w:eastAsia="en-US"/>
        </w:rPr>
        <w:t>,</w:t>
      </w:r>
      <w:r>
        <w:rPr>
          <w:rFonts w:eastAsia="Calibri" w:cs="Times New Roman" w:ascii="Times New Roman" w:hAnsi="Times New Roman"/>
          <w:color w:val="000000"/>
          <w:sz w:val="24"/>
          <w:szCs w:val="24"/>
          <w:lang w:eastAsia="en-US"/>
        </w:rPr>
        <w:t>информатика, история</w:t>
      </w:r>
      <w:r>
        <w:rPr>
          <w:rFonts w:eastAsia="Calibri" w:cs="Times New Roman" w:ascii="Times New Roman" w:hAnsi="Times New Roman"/>
          <w:color w:val="000000"/>
          <w:sz w:val="24"/>
          <w:szCs w:val="24"/>
          <w:vertAlign w:val="superscript"/>
          <w:lang w:eastAsia="en-US"/>
        </w:rPr>
        <w:t>2</w:t>
      </w:r>
      <w:r>
        <w:rPr>
          <w:rFonts w:eastAsia="Calibri" w:cs="Times New Roman" w:ascii="Times New Roman" w:hAnsi="Times New Roman"/>
          <w:color w:val="000000"/>
          <w:sz w:val="24"/>
          <w:szCs w:val="24"/>
          <w:lang w:eastAsia="en-US"/>
        </w:rPr>
        <w:t>, обществознание, география, Духовно-нравственная культура России, физика, химия, биология, изобразительное искусство, музыка, труд (технология), ОБЗР, физическая культура.</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Standard"/>
        <w:shd w:val="clear" w:color="auto" w:fill="FFFFFF"/>
        <w:jc w:val="both"/>
        <w:rPr/>
      </w:pPr>
      <w:r>
        <w:rPr>
          <w:rFonts w:cs="Times New Roman" w:ascii="Times New Roman" w:hAnsi="Times New Roman"/>
          <w:vertAlign w:val="superscript"/>
        </w:rPr>
        <w:t>1</w:t>
      </w:r>
      <w:r>
        <w:rPr>
          <w:rFonts w:cs="Times New Roman" w:ascii="Times New Roman" w:hAnsi="Times New Roman"/>
        </w:rPr>
        <w:t xml:space="preserve"> Учебный предмет "Математика"</w:t>
      </w:r>
      <w:r>
        <w:rPr>
          <w:rFonts w:eastAsia="Times New Roman" w:cs="Times New Roman" w:ascii="Times New Roman" w:hAnsi="Times New Roman"/>
          <w:color w:val="000000"/>
          <w:lang w:eastAsia="ru-RU"/>
        </w:rPr>
        <w:t xml:space="preserve"> включает в себя следующие учебные курсы: курс «Математика» в 5-6 классах, в 7-9 классах учебные курсы «Алгебра», «Геометрия», «Вероятность и статистика» (достижение обучающимися планируемых результатов освоения программы основного общего образования по учебному предмету "Математика" в рамках государственной итоговой аттестации включает результаты освоения рабочих программ учебных курсов "Алгебра", "Геометрия", "Вероятность и статистика").</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Standard"/>
        <w:shd w:val="clear" w:color="auto" w:fill="FFFFFF"/>
        <w:jc w:val="both"/>
        <w:rPr>
          <w:rFonts w:ascii="Times New Roman" w:hAnsi="Times New Roman" w:eastAsia="Times New Roman" w:cs="Times New Roman"/>
          <w:color w:val="000000"/>
          <w:lang w:eastAsia="ru-RU"/>
        </w:rPr>
      </w:pPr>
      <w:r>
        <w:rPr>
          <w:rFonts w:cs="Times New Roman" w:ascii="Times New Roman" w:hAnsi="Times New Roman"/>
          <w:vertAlign w:val="superscript"/>
        </w:rPr>
        <w:t xml:space="preserve"> </w:t>
      </w:r>
      <w:r>
        <w:rPr>
          <w:rFonts w:cs="Times New Roman" w:ascii="Times New Roman" w:hAnsi="Times New Roman"/>
          <w:vertAlign w:val="superscript"/>
        </w:rPr>
        <w:t>2</w:t>
      </w:r>
      <w:r>
        <w:rPr>
          <w:rFonts w:cs="Times New Roman" w:ascii="Times New Roman" w:hAnsi="Times New Roman"/>
        </w:rPr>
        <w:t xml:space="preserve"> У</w:t>
      </w:r>
      <w:r>
        <w:rPr>
          <w:rFonts w:eastAsia="Times New Roman" w:cs="Times New Roman" w:ascii="Times New Roman" w:hAnsi="Times New Roman"/>
          <w:color w:val="000000"/>
          <w:lang w:eastAsia="ru-RU"/>
        </w:rPr>
        <w:t xml:space="preserve">чебный предмет "История" включает в себя учебные курсы "Всеобщая история", «История России», «История нашего края». </w:t>
      </w:r>
    </w:p>
    <w:p>
      <w:pPr>
        <w:pStyle w:val="Standard"/>
        <w:shd w:val="clear" w:color="auto" w:fill="FFFFFF"/>
        <w:ind w:firstLine="426"/>
        <w:jc w:val="both"/>
        <w:rPr/>
      </w:pPr>
      <w:r>
        <w:rPr>
          <w:rFonts w:eastAsia="Times New Roman" w:cs="Times New Roman" w:ascii="Times New Roman" w:hAnsi="Times New Roman"/>
          <w:color w:val="000000"/>
          <w:lang w:eastAsia="ru-RU"/>
        </w:rPr>
        <w:t>С 1 сентября 2026г в 5-9 классах реализуется федеральная рабочая программа по учебному предмету «История», утвержденная приказом Минпросвещения России № 704 с учетом Приказа №729 и Приказа № 808.</w:t>
      </w:r>
    </w:p>
    <w:p>
      <w:pPr>
        <w:pStyle w:val="Standard"/>
        <w:shd w:val="clear" w:color="auto" w:fill="FFFFFF"/>
        <w:jc w:val="both"/>
        <w:rPr/>
      </w:pPr>
      <w:r>
        <w:rPr>
          <w:rFonts w:eastAsia="Times New Roman" w:cs="Times New Roman" w:ascii="Times New Roman" w:hAnsi="Times New Roman"/>
          <w:color w:val="000000"/>
          <w:lang w:eastAsia="ru-RU"/>
        </w:rPr>
        <w:t xml:space="preserve"> </w:t>
      </w:r>
      <w:r>
        <w:rPr>
          <w:rFonts w:eastAsia="Times New Roman" w:cs="Times New Roman" w:ascii="Times New Roman" w:hAnsi="Times New Roman"/>
          <w:color w:val="000000"/>
          <w:lang w:eastAsia="ru-RU"/>
        </w:rPr>
        <w:t>Общее число часов, рекомендованных для изучения истории, - 476, в 5 - 8 классах - по 3 часа в неделю при 34 учебных неделях, в 9 классе -  2 часа в неделю при 34 учебных неделях.</w:t>
      </w:r>
    </w:p>
    <w:p>
      <w:pPr>
        <w:pStyle w:val="Standard"/>
        <w:shd w:val="clear" w:color="auto" w:fill="FFFFFF"/>
        <w:jc w:val="both"/>
        <w:rPr/>
      </w:pPr>
      <w:r>
        <w:rPr>
          <w:rFonts w:eastAsia="Times New Roman" w:cs="Times New Roman" w:ascii="Times New Roman" w:hAnsi="Times New Roman"/>
          <w:color w:val="000000"/>
          <w:lang w:eastAsia="ru-RU"/>
        </w:rPr>
        <w:t>5 класс — 68 часов («Всеобщая история»), 34 часа («История нашего края»)</w:t>
      </w:r>
    </w:p>
    <w:p>
      <w:pPr>
        <w:pStyle w:val="Standard"/>
        <w:shd w:val="clear" w:color="auto" w:fill="FFFFFF"/>
        <w:jc w:val="both"/>
        <w:rPr/>
      </w:pPr>
      <w:r>
        <w:rPr>
          <w:rFonts w:eastAsia="Times New Roman" w:cs="Times New Roman" w:ascii="Times New Roman" w:hAnsi="Times New Roman"/>
          <w:color w:val="000000"/>
          <w:lang w:eastAsia="ru-RU"/>
        </w:rPr>
        <w:t>6 класс — 28 часов («Всеобщая история»), 57 часов («История России»), 17 часов («История нашего края»)</w:t>
      </w:r>
    </w:p>
    <w:p>
      <w:pPr>
        <w:pStyle w:val="Standard"/>
        <w:shd w:val="clear" w:color="auto" w:fill="FFFFFF"/>
        <w:jc w:val="both"/>
        <w:rPr/>
      </w:pPr>
      <w:r>
        <w:rPr>
          <w:rFonts w:eastAsia="Times New Roman" w:cs="Times New Roman" w:ascii="Times New Roman" w:hAnsi="Times New Roman"/>
          <w:color w:val="000000"/>
          <w:lang w:eastAsia="ru-RU"/>
        </w:rPr>
        <w:t>7 класс - 28 часов («Всеобщая история»), 57 часов («История России»), 17 часов («История нашего края»)</w:t>
      </w:r>
    </w:p>
    <w:p>
      <w:pPr>
        <w:pStyle w:val="Standard"/>
        <w:shd w:val="clear" w:color="auto" w:fill="FFFFFF"/>
        <w:jc w:val="both"/>
        <w:rPr/>
      </w:pPr>
      <w:r>
        <w:rPr>
          <w:rFonts w:eastAsia="Times New Roman" w:cs="Times New Roman" w:ascii="Times New Roman" w:hAnsi="Times New Roman"/>
          <w:color w:val="000000"/>
          <w:lang w:eastAsia="ru-RU"/>
        </w:rPr>
        <w:t>8 класс — 34 часа («Всеобщая история»), 68 часов («История России»)</w:t>
      </w:r>
    </w:p>
    <w:p>
      <w:pPr>
        <w:pStyle w:val="Standard"/>
        <w:shd w:val="clear" w:color="auto" w:fill="FFFFFF"/>
        <w:jc w:val="both"/>
        <w:rPr>
          <w:rFonts w:ascii="Times New Roman" w:hAnsi="Times New Roman" w:eastAsia="Times New Roman" w:cs="Times New Roman"/>
          <w:color w:val="000000"/>
          <w:lang w:eastAsia="ru-RU"/>
        </w:rPr>
      </w:pPr>
      <w:r>
        <w:rPr>
          <w:rFonts w:eastAsia="Times New Roman" w:cs="Times New Roman" w:ascii="Times New Roman" w:hAnsi="Times New Roman"/>
          <w:color w:val="000000"/>
          <w:lang w:eastAsia="ru-RU"/>
        </w:rPr>
        <w:t>9 класс — 23 часа («Всеобщая история»), 45 часов («История России»)</w:t>
      </w:r>
    </w:p>
    <w:p>
      <w:pPr>
        <w:pStyle w:val="Standard"/>
        <w:shd w:val="clear" w:color="auto" w:fill="FFFFFF"/>
        <w:jc w:val="both"/>
        <w:rPr>
          <w:rFonts w:ascii="Times New Roman" w:hAnsi="Times New Roman" w:eastAsia="Times New Roman" w:cs="Times New Roman"/>
          <w:color w:val="000000"/>
          <w:lang w:eastAsia="ru-RU"/>
        </w:rPr>
      </w:pPr>
      <w:r>
        <w:rPr>
          <w:rFonts w:eastAsia="Times New Roman" w:cs="Times New Roman" w:ascii="Times New Roman" w:hAnsi="Times New Roman"/>
          <w:color w:val="000000"/>
          <w:lang w:eastAsia="ru-RU"/>
        </w:rPr>
      </w:r>
    </w:p>
    <w:p>
      <w:pPr>
        <w:pStyle w:val="Standard"/>
        <w:shd w:val="clear" w:color="auto" w:fill="FFFFFF"/>
        <w:ind w:firstLine="709"/>
        <w:jc w:val="both"/>
        <w:rPr>
          <w:rFonts w:ascii="Times New Roman" w:hAnsi="Times New Roman" w:eastAsia="Times New Roman" w:cs="Times New Roman"/>
          <w:color w:val="000000"/>
          <w:lang w:eastAsia="ru-RU"/>
        </w:rPr>
      </w:pPr>
      <w:r>
        <w:rPr>
          <w:rFonts w:eastAsia="Times New Roman" w:cs="Times New Roman" w:ascii="Times New Roman" w:hAnsi="Times New Roman"/>
          <w:color w:val="000000"/>
          <w:lang w:eastAsia="ru-RU"/>
        </w:rPr>
        <w:t>С 1 сентября 2026г. учебный предмет «Обществознание» на уровне основного общего образования изучается только в 9 классе 1 час в неделю. Содержание программы утверждено Приказом 729.</w:t>
      </w:r>
    </w:p>
    <w:p>
      <w:pPr>
        <w:pStyle w:val="Standard"/>
        <w:shd w:val="clear" w:color="auto" w:fill="FFFFFF"/>
        <w:jc w:val="both"/>
        <w:rPr>
          <w:rFonts w:ascii="Times New Roman" w:hAnsi="Times New Roman" w:eastAsia="Times New Roman" w:cs="Times New Roman"/>
          <w:color w:val="000000"/>
          <w:lang w:eastAsia="ru-RU"/>
        </w:rPr>
      </w:pPr>
      <w:r>
        <w:rPr>
          <w:rFonts w:eastAsia="Times New Roman" w:cs="Times New Roman" w:ascii="Times New Roman" w:hAnsi="Times New Roman"/>
          <w:color w:val="000000"/>
          <w:lang w:eastAsia="ru-RU"/>
        </w:rPr>
      </w:r>
    </w:p>
    <w:p>
      <w:pPr>
        <w:pStyle w:val="Standard"/>
        <w:shd w:val="clear" w:color="auto" w:fill="FFFFFF"/>
        <w:jc w:val="both"/>
        <w:rPr/>
      </w:pPr>
      <w:r>
        <w:rPr>
          <w:rFonts w:eastAsia="Times New Roman" w:cs="Times New Roman" w:ascii="Times New Roman" w:hAnsi="Times New Roman"/>
          <w:color w:val="000000"/>
          <w:lang w:eastAsia="ru-RU"/>
        </w:rPr>
        <w:t xml:space="preserve">            </w:t>
      </w:r>
      <w:r>
        <w:rPr>
          <w:rFonts w:eastAsia="Times New Roman" w:cs="Times New Roman" w:ascii="Times New Roman" w:hAnsi="Times New Roman"/>
          <w:color w:val="000000"/>
          <w:lang w:eastAsia="ru-RU"/>
        </w:rPr>
        <w:t>В соответствии с п.п. 120 и 121 раздела 2 приказа Минпросвещения РФ от 10.11.2025 г. № 808 « О внесении изменений в некооторые приказы Министерства просвещения РФ, касающиеся Федеральных образовательных программ начального общего образования, основного общего образования и среднего общего образования» общее число часов, рекомендованных для изучения иностранного (английского, немецкого) языка, - 408 часов: в 5 классе - 68 часов (2 часа в неделю), в 6 классе - 68 часов (2 часа в неделю) (в 2026/27 учебном году - 102 часа (3 часа в неделю), в 7 классе - 68 часов (2 часа в неделю) (в 2026/27 учебном году - 102 часа (3 часа в неделю), в 8 классе - 102 часа (3 часа в неделю), в 9 классе - 102 часа (3 часа в неделю).</w:t>
      </w:r>
    </w:p>
    <w:p>
      <w:pPr>
        <w:pStyle w:val="Standard"/>
        <w:shd w:val="clear" w:color="auto" w:fill="FFFFFF"/>
        <w:jc w:val="both"/>
        <w:rPr/>
      </w:pPr>
      <w:r>
        <w:rPr/>
      </w:r>
    </w:p>
    <w:p>
      <w:pPr>
        <w:pStyle w:val="Standard"/>
        <w:shd w:val="clear" w:color="auto" w:fill="FFFFFF"/>
        <w:jc w:val="both"/>
        <w:rPr/>
      </w:pPr>
      <w:r>
        <w:rPr>
          <w:rFonts w:eastAsia="Times New Roman" w:cs="Times New Roman" w:ascii="Times New Roman" w:hAnsi="Times New Roman"/>
          <w:color w:val="000000"/>
          <w:lang w:eastAsia="ru-RU"/>
        </w:rPr>
        <w:t xml:space="preserve">               </w:t>
      </w:r>
      <w:r>
        <w:rPr>
          <w:rFonts w:eastAsia="Times New Roman" w:cs="Times New Roman" w:ascii="Times New Roman" w:hAnsi="Times New Roman"/>
          <w:color w:val="000000"/>
          <w:lang w:eastAsia="ru-RU"/>
        </w:rPr>
        <w:t>В соответствии с п.160 раздела 2  приказа Минпросвещения РФ от 10.11.2025 г. № 808 « О внесении изменений в некоторые приказы Министерства просвещения РФ, касающиеся Федеральных образовательных программ начального общего образования, основного общего образования и среднего общего образования» поэтапно вводится изучение нового учебного предмета «Духовно-нравственная культура России (ДНК России). С 2026/2027 учебного года ДНК России преподается в 5 классе, с 2027/2028 учебного года ДНКР преподается в 5, 6, 7 классах. Общее число часов, рекомендованных для изучения ДНК России - 85 часов: в 5 классе - 17 часов, в 6 классе - 34 часа, в 7 классе - 34 часа.</w:t>
      </w:r>
    </w:p>
    <w:p>
      <w:pPr>
        <w:pStyle w:val="Standard"/>
        <w:shd w:val="clear" w:color="auto" w:fill="FFFFFF"/>
        <w:ind w:firstLine="567"/>
        <w:jc w:val="both"/>
        <w:rPr>
          <w:rFonts w:ascii="Times New Roman" w:hAnsi="Times New Roman" w:eastAsia="Times New Roman" w:cs="Times New Roman"/>
          <w:color w:val="000000"/>
          <w:lang w:eastAsia="ru-RU"/>
        </w:rPr>
      </w:pPr>
      <w:r>
        <w:rPr>
          <w:rFonts w:eastAsia="Times New Roman" w:cs="Times New Roman" w:ascii="Times New Roman" w:hAnsi="Times New Roman"/>
          <w:color w:val="000000"/>
          <w:lang w:eastAsia="ru-RU"/>
        </w:rPr>
        <w:t>В центрах образования реализуются федеральные рабочие программы непосредственного применения по учебным предметам: «Русский язык», «Литература», «История», «Обществознание», «География», «Основы безопасности и защиты Родины», «Труд (технология)».</w:t>
      </w:r>
    </w:p>
    <w:p>
      <w:pPr>
        <w:pStyle w:val="Standard"/>
        <w:shd w:val="clear" w:color="auto" w:fill="FFFFFF"/>
        <w:ind w:firstLine="567"/>
        <w:jc w:val="both"/>
        <w:rPr>
          <w:rFonts w:ascii="Times New Roman" w:hAnsi="Times New Roman" w:eastAsia="Times New Roman" w:cs="Times New Roman"/>
          <w:color w:val="000000"/>
          <w:lang w:eastAsia="ru-RU"/>
        </w:rPr>
      </w:pPr>
      <w:r>
        <w:rPr>
          <w:rFonts w:eastAsia="Times New Roman" w:cs="Times New Roman" w:ascii="Times New Roman" w:hAnsi="Times New Roman"/>
          <w:color w:val="000000"/>
          <w:lang w:eastAsia="ru-RU"/>
        </w:rPr>
      </w:r>
    </w:p>
    <w:p>
      <w:pPr>
        <w:pStyle w:val="Standard"/>
        <w:rPr/>
      </w:pPr>
      <w:r>
        <w:rPr>
          <w:rFonts w:cs="Times New Roman" w:ascii="Times New Roman" w:hAnsi="Times New Roman"/>
        </w:rPr>
        <w:t>В соответствии с п. 20. ФГОС ООО «</w:t>
      </w:r>
      <w:r>
        <w:rPr>
          <w:rFonts w:eastAsia="Times New Roman" w:cs="Times New Roman" w:ascii="Times New Roman" w:hAnsi="Times New Roman"/>
          <w:lang w:eastAsia="ru-RU"/>
        </w:rPr>
        <w:t xml:space="preserve"> Организация образовательной деятельности по программе основного общего образования, в том числе адаптированной, может быть основана на делении обучающихся на группы и различное построение учебного процесса в выделенных группах с учетом их успеваемости, образовательных потребностей и интересов, психического и физического здоровья, пола, общественных и профессиональных целей, в том числе обеспечивающей углубленное изучение отдельных предметных областей, учебных предметов»</w:t>
      </w:r>
      <w:r>
        <w:rPr>
          <w:rFonts w:eastAsia="Times New Roman" w:cs="Arial"/>
          <w:sz w:val="23"/>
          <w:szCs w:val="23"/>
          <w:lang w:eastAsia="ru-RU"/>
        </w:rPr>
        <w:t>.</w:t>
      </w:r>
    </w:p>
    <w:p>
      <w:pPr>
        <w:pStyle w:val="Standard"/>
        <w:shd w:val="clear" w:color="auto" w:fill="FFFFFF"/>
        <w:ind w:firstLine="567"/>
        <w:jc w:val="both"/>
        <w:rPr>
          <w:rFonts w:ascii="Times New Roman" w:hAnsi="Times New Roman" w:eastAsia="Times New Roman" w:cs="Times New Roman"/>
          <w:color w:val="000000"/>
          <w:lang w:eastAsia="ru-RU"/>
        </w:rPr>
      </w:pPr>
      <w:r>
        <w:rPr>
          <w:rFonts w:eastAsia="Times New Roman" w:cs="Times New Roman" w:ascii="Times New Roman" w:hAnsi="Times New Roman"/>
          <w:color w:val="000000"/>
          <w:lang w:eastAsia="ru-RU"/>
        </w:rPr>
      </w:r>
    </w:p>
    <w:p>
      <w:pPr>
        <w:pStyle w:val="Standard"/>
        <w:shd w:val="clear" w:color="auto" w:fill="FFFFFF"/>
        <w:ind w:firstLine="567"/>
        <w:jc w:val="both"/>
        <w:rPr/>
      </w:pPr>
      <w:r>
        <w:rPr>
          <w:rFonts w:eastAsia="Times New Roman" w:cs="Times New Roman" w:ascii="Times New Roman" w:hAnsi="Times New Roman"/>
          <w:color w:val="000000"/>
          <w:lang w:eastAsia="ru-RU"/>
        </w:rPr>
        <w:t>В МОУ СОШ «Мышкинский ОК» деление обучающихся на две группы (п. 20 ФГОС ООО) осуществляется в рамках изучения следующих предметов с учетом норм по предельно допустимой наполняемости групп:</w:t>
      </w:r>
    </w:p>
    <w:p>
      <w:pPr>
        <w:pStyle w:val="Standard"/>
        <w:shd w:val="clear" w:color="auto" w:fill="FFFFFF"/>
        <w:ind w:firstLine="567"/>
        <w:jc w:val="both"/>
        <w:rPr>
          <w:rFonts w:ascii="Times New Roman" w:hAnsi="Times New Roman" w:cs="Times New Roman"/>
          <w:color w:val="000000"/>
        </w:rPr>
      </w:pPr>
      <w:r>
        <w:rPr>
          <w:rFonts w:cs="Times New Roman" w:ascii="Times New Roman" w:hAnsi="Times New Roman"/>
          <w:color w:val="000000"/>
        </w:rPr>
        <w:t>- предмет «Труд (технология)»</w:t>
      </w:r>
    </w:p>
    <w:p>
      <w:pPr>
        <w:pStyle w:val="Standard"/>
        <w:shd w:val="clear" w:color="auto" w:fill="FFFFFF"/>
        <w:ind w:firstLine="567"/>
        <w:jc w:val="both"/>
        <w:rPr>
          <w:rFonts w:ascii="Times New Roman" w:hAnsi="Times New Roman" w:cs="Times New Roman"/>
          <w:color w:val="000000"/>
        </w:rPr>
      </w:pPr>
      <w:r>
        <w:rPr>
          <w:rFonts w:cs="Times New Roman" w:ascii="Times New Roman" w:hAnsi="Times New Roman"/>
          <w:color w:val="000000"/>
        </w:rPr>
        <w:t>- предмет «Информатика»</w:t>
      </w:r>
    </w:p>
    <w:p>
      <w:pPr>
        <w:pStyle w:val="Standard"/>
        <w:shd w:val="clear" w:color="auto" w:fill="FFFFFF"/>
        <w:ind w:firstLine="567"/>
        <w:jc w:val="both"/>
        <w:rPr>
          <w:rFonts w:ascii="Times New Roman" w:hAnsi="Times New Roman" w:cs="Times New Roman"/>
          <w:color w:val="000000"/>
        </w:rPr>
      </w:pPr>
      <w:r>
        <w:rPr>
          <w:rFonts w:cs="Times New Roman" w:ascii="Times New Roman" w:hAnsi="Times New Roman"/>
          <w:color w:val="000000"/>
        </w:rPr>
        <w:t>- предмет «Иностранный язык»</w:t>
      </w:r>
    </w:p>
    <w:p>
      <w:pPr>
        <w:pStyle w:val="Standard"/>
        <w:shd w:val="clear" w:color="auto" w:fill="FFFFFF"/>
        <w:ind w:firstLine="567"/>
        <w:jc w:val="both"/>
        <w:rPr>
          <w:rFonts w:ascii="Times New Roman" w:hAnsi="Times New Roman" w:eastAsia="Times New Roman" w:cs="Times New Roman"/>
          <w:color w:val="000000"/>
          <w:lang w:eastAsia="ru-RU"/>
        </w:rPr>
      </w:pPr>
      <w:r>
        <w:rPr>
          <w:rFonts w:eastAsia="Times New Roman" w:cs="Times New Roman" w:ascii="Times New Roman" w:hAnsi="Times New Roman"/>
          <w:color w:val="000000"/>
          <w:lang w:eastAsia="ru-RU"/>
        </w:rPr>
      </w:r>
    </w:p>
    <w:p>
      <w:pPr>
        <w:pStyle w:val="Standard"/>
        <w:ind w:firstLine="567"/>
        <w:jc w:val="both"/>
        <w:rPr/>
      </w:pPr>
      <w:r>
        <w:rPr>
          <w:rFonts w:eastAsia="Times New Roman" w:cs="Times New Roman" w:ascii="Times New Roman" w:hAnsi="Times New Roman"/>
          <w:color w:val="000000"/>
          <w:lang w:eastAsia="ru-RU"/>
        </w:rPr>
        <w:t>В соответствии с п. 25 ФГОС ООО часть ООП ООО, формируемая участниками образовательных отношений, обеспечивается «за счет включения в учебные планы учебных предметов, учебных курсов, учебных модулей по выбору обучающихся, родителей (законных представителей) несовершеннолетних обучающихся из перечня, предлагаемого МОУ СОШ « Мышкинский образовательный комплекс»».</w:t>
      </w:r>
    </w:p>
    <w:p>
      <w:pPr>
        <w:pStyle w:val="Standard"/>
        <w:shd w:val="clear" w:color="auto" w:fill="FFFFFF"/>
        <w:ind w:firstLine="567"/>
        <w:jc w:val="both"/>
        <w:rPr>
          <w:rFonts w:ascii="Times New Roman" w:hAnsi="Times New Roman" w:cs="Times New Roman"/>
          <w:color w:val="000000"/>
        </w:rPr>
      </w:pPr>
      <w:r>
        <w:rPr>
          <w:rFonts w:cs="Times New Roman" w:ascii="Times New Roman" w:hAnsi="Times New Roman"/>
          <w:color w:val="000000"/>
        </w:rPr>
        <w:t>В целях обеспечения индивидуальных потребностей обучающихся часть учебного плана, формируемая участниками образовательных отношений из перечня, предлагаемого МОУ СОШ « Мышкинский образовательный комплекс», включает учебные предметы, учебные курсы, учебные модули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(п. 33.1 ФГОС ООО).</w:t>
      </w:r>
    </w:p>
    <w:p>
      <w:pPr>
        <w:pStyle w:val="Standard"/>
        <w:shd w:val="clear" w:color="auto" w:fill="FFFFFF"/>
        <w:ind w:firstLine="567"/>
        <w:jc w:val="both"/>
        <w:rPr>
          <w:rFonts w:ascii="Times New Roman" w:hAnsi="Times New Roman" w:cs="Times New Roman"/>
          <w:color w:val="000000"/>
        </w:rPr>
      </w:pPr>
      <w:r>
        <w:rPr>
          <w:rFonts w:eastAsia="Times New Roman" w:cs="Times New Roman" w:ascii="Times New Roman" w:hAnsi="Times New Roman"/>
          <w:color w:val="000000"/>
          <w:lang w:eastAsia="ru-RU"/>
        </w:rPr>
        <w:t>Часы части учебного плана</w:t>
      </w:r>
      <w:r>
        <w:rPr>
          <w:rFonts w:cs="Times New Roman" w:ascii="Times New Roman" w:hAnsi="Times New Roman"/>
          <w:color w:val="000000"/>
        </w:rPr>
        <w:t xml:space="preserve"> МОУ СОШ «Мышкинский образовательный комплекс», </w:t>
      </w:r>
      <w:r>
        <w:rPr>
          <w:rFonts w:eastAsia="Times New Roman" w:cs="Times New Roman" w:ascii="Times New Roman" w:hAnsi="Times New Roman"/>
          <w:color w:val="000000"/>
          <w:lang w:eastAsia="ru-RU"/>
        </w:rPr>
        <w:t xml:space="preserve">формируемой участниками образовательных отношений, </w:t>
      </w:r>
      <w:r>
        <w:rPr>
          <w:rFonts w:cs="Times New Roman" w:ascii="Times New Roman" w:hAnsi="Times New Roman"/>
          <w:color w:val="000000"/>
        </w:rPr>
        <w:t xml:space="preserve">использованы на увеличение учебных часов, предусмотренных на изучение отдельных учебных предметов обязательной части </w:t>
      </w:r>
      <w:r>
        <w:rPr>
          <w:rFonts w:cs="Times New Roman" w:ascii="Times New Roman" w:hAnsi="Times New Roman"/>
          <w:color w:val="000000"/>
          <w:shd w:fill="auto" w:val="clear"/>
        </w:rPr>
        <w:t>на углубленном уровне:</w:t>
      </w:r>
    </w:p>
    <w:p>
      <w:pPr>
        <w:pStyle w:val="Standard"/>
        <w:numPr>
          <w:ilvl w:val="0"/>
          <w:numId w:val="3"/>
        </w:numPr>
        <w:shd w:val="clear" w:color="auto" w:fill="FFFFFF"/>
        <w:jc w:val="both"/>
        <w:rPr>
          <w:rFonts w:ascii="Times New Roman" w:hAnsi="Times New Roman" w:cs="Times New Roman"/>
          <w:color w:val="000000"/>
        </w:rPr>
      </w:pPr>
      <w:r>
        <w:rPr>
          <w:rFonts w:cs="Times New Roman" w:ascii="Times New Roman" w:hAnsi="Times New Roman"/>
          <w:color w:val="000000"/>
        </w:rPr>
        <w:t>информатики (ЦО «Мышкинская школа» 7-8 классы)</w:t>
      </w:r>
    </w:p>
    <w:p>
      <w:pPr>
        <w:pStyle w:val="Standard"/>
        <w:numPr>
          <w:ilvl w:val="0"/>
          <w:numId w:val="3"/>
        </w:numPr>
        <w:shd w:val="clear" w:color="auto" w:fill="FFFFFF"/>
        <w:jc w:val="both"/>
        <w:rPr>
          <w:rFonts w:ascii="Times New Roman" w:hAnsi="Times New Roman" w:cs="Times New Roman"/>
          <w:color w:val="000000"/>
        </w:rPr>
      </w:pPr>
      <w:r>
        <w:rPr>
          <w:rFonts w:cs="Times New Roman" w:ascii="Times New Roman" w:hAnsi="Times New Roman"/>
          <w:color w:val="000000"/>
        </w:rPr>
        <w:t>биологии (ЦО «Коптевская школа» 8 класс), (ЦО «Крюковская школа» 8 класс)</w:t>
      </w:r>
    </w:p>
    <w:p>
      <w:pPr>
        <w:pStyle w:val="Standard"/>
        <w:numPr>
          <w:ilvl w:val="0"/>
          <w:numId w:val="3"/>
        </w:numPr>
        <w:shd w:val="clear" w:color="auto" w:fill="FFFFFF"/>
        <w:jc w:val="both"/>
        <w:rPr>
          <w:rFonts w:ascii="Times New Roman" w:hAnsi="Times New Roman" w:cs="Times New Roman"/>
          <w:color w:val="000000"/>
        </w:rPr>
      </w:pPr>
      <w:r>
        <w:rPr>
          <w:rFonts w:cs="Times New Roman" w:ascii="Times New Roman" w:hAnsi="Times New Roman"/>
          <w:color w:val="000000"/>
        </w:rPr>
        <w:t>химии (ЦО «Рождественская школа» 9 класс)</w:t>
      </w:r>
    </w:p>
    <w:p>
      <w:pPr>
        <w:pStyle w:val="Standard"/>
        <w:numPr>
          <w:ilvl w:val="0"/>
          <w:numId w:val="3"/>
        </w:numPr>
        <w:shd w:val="clear" w:color="auto" w:fill="FFFFFF"/>
        <w:jc w:val="both"/>
        <w:rPr>
          <w:rFonts w:ascii="Times New Roman" w:hAnsi="Times New Roman" w:cs="Times New Roman"/>
          <w:color w:val="000000"/>
        </w:rPr>
      </w:pPr>
      <w:r>
        <w:rPr>
          <w:rFonts w:cs="Times New Roman" w:ascii="Times New Roman" w:hAnsi="Times New Roman"/>
          <w:color w:val="000000"/>
        </w:rPr>
        <w:t xml:space="preserve"> </w:t>
      </w:r>
      <w:r>
        <w:rPr>
          <w:rFonts w:cs="Times New Roman" w:ascii="Times New Roman" w:hAnsi="Times New Roman"/>
          <w:color w:val="000000"/>
        </w:rPr>
        <w:t>математики (ЦО «Шипиловская школа» 7 класс)</w:t>
      </w:r>
    </w:p>
    <w:p>
      <w:pPr>
        <w:pStyle w:val="Standard"/>
        <w:shd w:val="clear" w:color="auto" w:fill="FFFFFF"/>
        <w:jc w:val="both"/>
        <w:rPr>
          <w:rFonts w:ascii="Times New Roman" w:hAnsi="Times New Roman" w:cs="Times New Roman"/>
          <w:color w:val="000000"/>
        </w:rPr>
      </w:pPr>
      <w:r>
        <w:rPr>
          <w:rFonts w:cs="Times New Roman" w:ascii="Times New Roman" w:hAnsi="Times New Roman"/>
          <w:color w:val="000000"/>
        </w:rPr>
        <w:t>В соответствии с п. 156.2.16.1 ФОП ООО количество часов на изучение учебного предмета «Химия» на углубленном уровне сокращено и составляет 3 часа вместо 4 рекомендованных. При этом содержание предмета не сокращено, а уплотнено.</w:t>
      </w:r>
    </w:p>
    <w:p>
      <w:pPr>
        <w:pStyle w:val="Standard"/>
        <w:shd w:val="clear" w:color="auto" w:fill="FFFFFF"/>
        <w:ind w:firstLine="567"/>
        <w:jc w:val="both"/>
        <w:rPr/>
      </w:pPr>
      <w:r>
        <w:rPr>
          <w:rFonts w:eastAsia="Times New Roman" w:cs="Times New Roman" w:ascii="Times New Roman" w:hAnsi="Times New Roman"/>
          <w:color w:val="000000"/>
          <w:lang w:eastAsia="ru-RU"/>
        </w:rPr>
        <w:t>Часть учебного плана МОУ СОШ «Мышкинский образовательный комплекс»</w:t>
      </w:r>
      <w:r>
        <w:rPr>
          <w:rFonts w:cs="Times New Roman" w:ascii="Times New Roman" w:hAnsi="Times New Roman"/>
        </w:rPr>
        <w:t xml:space="preserve">, </w:t>
      </w:r>
      <w:r>
        <w:rPr>
          <w:rFonts w:eastAsia="Times New Roman" w:cs="Times New Roman" w:ascii="Times New Roman" w:hAnsi="Times New Roman"/>
          <w:color w:val="000000"/>
          <w:lang w:eastAsia="ru-RU"/>
        </w:rPr>
        <w:t>формируемая участниками образовательных отношений, обеспечивает реализацию индивидуальных потребностей обучающихся и соответствующего запроса родителей (законных представителей) несовершеннолетних обучающихся и предусматривает учебные курсы, обеспечивающие удовлетворение различных интересов обучающихся:</w:t>
      </w:r>
    </w:p>
    <w:p>
      <w:pPr>
        <w:pStyle w:val="Standard"/>
        <w:shd w:val="clear" w:color="auto" w:fill="FFFFFF"/>
        <w:ind w:firstLine="567"/>
        <w:jc w:val="both"/>
        <w:rPr>
          <w:rFonts w:ascii="Times New Roman" w:hAnsi="Times New Roman" w:eastAsia="Times New Roman" w:cs="Times New Roman"/>
          <w:color w:val="000000"/>
          <w:lang w:eastAsia="ru-RU"/>
        </w:rPr>
      </w:pPr>
      <w:r>
        <w:rPr>
          <w:rFonts w:eastAsia="Times New Roman" w:cs="Times New Roman" w:ascii="Times New Roman" w:hAnsi="Times New Roman"/>
          <w:color w:val="000000"/>
          <w:lang w:eastAsia="ru-RU"/>
        </w:rPr>
        <w:t>- учебный курс «Основы информатики» в 5 – 6 классах введен для понимания роли информационных процессов, информационных ресурсов и информационных технологий в условиях цифровой трансформации многих сфер жизни современного общества и в том числе, как пропедевтический курс для дальнейшего изучения информатики на углубленном уровне;</w:t>
      </w:r>
    </w:p>
    <w:p>
      <w:pPr>
        <w:pStyle w:val="Standard"/>
        <w:shd w:val="clear" w:color="auto" w:fill="FFFFFF"/>
        <w:ind w:firstLine="567"/>
        <w:jc w:val="both"/>
        <w:rPr>
          <w:color w:val="000000"/>
        </w:rPr>
      </w:pPr>
      <w:r>
        <w:rPr>
          <w:rFonts w:eastAsia="Times New Roman" w:cs="Times New Roman" w:ascii="Times New Roman" w:hAnsi="Times New Roman"/>
          <w:color w:val="000000"/>
          <w:lang w:eastAsia="ru-RU"/>
        </w:rPr>
        <w:t xml:space="preserve">- учебный курс </w:t>
      </w:r>
      <w:r>
        <w:rPr>
          <w:rFonts w:cs="Times New Roman" w:ascii="Times New Roman" w:hAnsi="Times New Roman"/>
          <w:color w:val="000000"/>
          <w:shd w:fill="FFFFFF" w:val="clear"/>
        </w:rPr>
        <w:t>«Практическая география» в 5,6,7 классе введён для того, чтобы сделать изучение предмета более прикладным, связать теорию с реальной жизнью и помочь школьникам уверенно применять знания в повседневных ситуациях;</w:t>
      </w:r>
    </w:p>
    <w:p>
      <w:pPr>
        <w:pStyle w:val="Standard"/>
        <w:shd w:val="clear" w:color="auto" w:fill="FFFFFF"/>
        <w:ind w:firstLine="567"/>
        <w:jc w:val="both"/>
        <w:rPr>
          <w:rFonts w:ascii="Times New Roman" w:hAnsi="Times New Roman" w:eastAsia="Times New Roman" w:cs="Times New Roman"/>
          <w:color w:val="000000"/>
          <w:lang w:eastAsia="ru-RU"/>
        </w:rPr>
      </w:pPr>
      <w:r>
        <w:rPr>
          <w:rFonts w:eastAsia="Times New Roman" w:cs="Times New Roman" w:ascii="Times New Roman" w:hAnsi="Times New Roman"/>
          <w:color w:val="000000"/>
          <w:lang w:eastAsia="ru-RU"/>
        </w:rPr>
        <w:t>-</w:t>
      </w:r>
      <w:r>
        <w:rPr>
          <w:rFonts w:eastAsia="Times New Roman" w:cs="Times New Roman" w:ascii="Times New Roman" w:hAnsi="Times New Roman"/>
          <w:b/>
          <w:bCs/>
          <w:color w:val="000000"/>
          <w:lang w:eastAsia="ru-RU"/>
        </w:rPr>
        <w:t xml:space="preserve"> </w:t>
      </w:r>
      <w:r>
        <w:rPr>
          <w:rFonts w:eastAsia="Times New Roman" w:cs="Times New Roman" w:ascii="Times New Roman" w:hAnsi="Times New Roman"/>
          <w:b w:val="false"/>
          <w:bCs w:val="false"/>
          <w:color w:val="000000"/>
          <w:lang w:eastAsia="ru-RU"/>
        </w:rPr>
        <w:t xml:space="preserve">учебный курс «Информационные технологии» </w:t>
      </w:r>
      <w:r>
        <w:rPr>
          <w:rFonts w:eastAsia="Times New Roman" w:cs="Times New Roman" w:ascii="Times New Roman" w:hAnsi="Times New Roman"/>
          <w:color w:val="000000"/>
          <w:lang w:eastAsia="ru-RU"/>
        </w:rPr>
        <w:t>в 6 классе введен для понимания роли информационных технологий в условиях цифровой трансформации многих сфер жизни современного общества и в том числе, как пропедевтический курс для дальнейшего изучения информатики на углубленном уровне;</w:t>
      </w:r>
    </w:p>
    <w:p>
      <w:pPr>
        <w:pStyle w:val="Standard"/>
        <w:shd w:val="clear" w:color="auto" w:fill="FFFFFF"/>
        <w:ind w:firstLine="567"/>
        <w:jc w:val="both"/>
        <w:rPr/>
      </w:pPr>
      <w:r>
        <w:rPr>
          <w:rFonts w:eastAsia="Times New Roman" w:cs="Times New Roman" w:ascii="Times New Roman" w:hAnsi="Times New Roman"/>
          <w:color w:val="000000"/>
          <w:lang w:eastAsia="ru-RU"/>
        </w:rPr>
        <w:t xml:space="preserve">- учебный курс «Химия. Вводный курс» в 7 классе введен для </w:t>
      </w:r>
      <w:r>
        <w:rPr>
          <w:rFonts w:cs="Times New Roman" w:ascii="Times New Roman" w:hAnsi="Times New Roman"/>
          <w:color w:val="333333"/>
          <w:shd w:fill="FFFFFF" w:val="clear"/>
        </w:rPr>
        <w:t xml:space="preserve">подготовки обучающихся к систематическому изучению предмета в </w:t>
      </w:r>
      <w:r>
        <w:rPr>
          <w:rFonts w:cs="Times New Roman" w:ascii="Times New Roman" w:hAnsi="Times New Roman"/>
          <w:color w:val="000000"/>
          <w:shd w:fill="FFFFFF" w:val="clear"/>
        </w:rPr>
        <w:t>8 классе и сформировать устойчивый познавательный интерес к химии;</w:t>
      </w:r>
    </w:p>
    <w:p>
      <w:pPr>
        <w:pStyle w:val="Standard"/>
        <w:shd w:val="clear" w:color="auto" w:fill="FFFFFF"/>
        <w:ind w:firstLine="567"/>
        <w:jc w:val="both"/>
        <w:rPr>
          <w:color w:val="000000"/>
        </w:rPr>
      </w:pPr>
      <w:r>
        <w:rPr>
          <w:rFonts w:cs="Times New Roman" w:ascii="Times New Roman" w:hAnsi="Times New Roman"/>
          <w:color w:val="000000"/>
          <w:shd w:fill="FFFFFF" w:val="clear"/>
        </w:rPr>
        <w:t>- учебный курс «Лингвистический практикум» в 5-9 классах введен для расширения и систематизации теоретических знаний по русскому языку</w:t>
      </w:r>
      <w:r>
        <w:rPr>
          <w:rFonts w:eastAsia="Times New Roman" w:cs="Arial" w:ascii="Arial" w:hAnsi="Arial"/>
          <w:color w:val="000000"/>
          <w:kern w:val="0"/>
          <w:lang w:eastAsia="ru-RU" w:bidi="ar-SA"/>
        </w:rPr>
        <w:t xml:space="preserve">, </w:t>
      </w:r>
      <w:r>
        <w:rPr>
          <w:rFonts w:eastAsia="Times New Roman" w:cs="Times New Roman" w:ascii="Times New Roman" w:hAnsi="Times New Roman"/>
          <w:color w:val="000000"/>
          <w:kern w:val="0"/>
          <w:lang w:eastAsia="ru-RU" w:bidi="ar-SA"/>
        </w:rPr>
        <w:t>закрепления практических умений и навыков</w:t>
      </w:r>
      <w:r>
        <w:rPr>
          <w:rFonts w:eastAsia="Times New Roman" w:cs="Arial" w:ascii="Arial" w:hAnsi="Arial"/>
          <w:color w:val="000000"/>
          <w:kern w:val="0"/>
          <w:lang w:eastAsia="ru-RU" w:bidi="ar-SA"/>
        </w:rPr>
        <w:t xml:space="preserve">; </w:t>
      </w:r>
      <w:r>
        <w:rPr>
          <w:rFonts w:eastAsia="Times New Roman" w:cs="Times New Roman" w:ascii="Times New Roman" w:hAnsi="Times New Roman"/>
          <w:color w:val="000000"/>
          <w:kern w:val="0"/>
          <w:lang w:eastAsia="ru-RU" w:bidi="ar-SA"/>
        </w:rPr>
        <w:t>практического овладения нормами русского литературного языка и речевого этикета; обогащения активного и потенциального словарного запаса и использование в собственной речевой практике разнообразных грамматических средств; совершенствования орфографической и пунктуационной грамотности; воспитания стремления к речевому самосовершенствованию;</w:t>
      </w:r>
    </w:p>
    <w:p>
      <w:pPr>
        <w:pStyle w:val="Standard"/>
        <w:shd w:val="clear" w:color="auto" w:fill="FFFFFF"/>
        <w:ind w:firstLine="567"/>
        <w:jc w:val="both"/>
        <w:rPr>
          <w:color w:val="000000"/>
        </w:rPr>
      </w:pPr>
      <w:r>
        <w:rPr>
          <w:rFonts w:eastAsia="Times New Roman" w:cs="Arial" w:ascii="Arial" w:hAnsi="Arial"/>
          <w:color w:val="000000"/>
          <w:kern w:val="0"/>
          <w:lang w:eastAsia="ru-RU" w:bidi="ar-SA"/>
        </w:rPr>
        <w:t xml:space="preserve">-  </w:t>
      </w:r>
      <w:r>
        <w:rPr>
          <w:rFonts w:cs="Times New Roman" w:ascii="Times New Roman" w:hAnsi="Times New Roman"/>
          <w:color w:val="000000"/>
          <w:shd w:fill="FFFFFF" w:val="clear"/>
        </w:rPr>
        <w:t>учебный курс «Экспериментальная биология» в 7 классе   задача — не просто заучивать теорию, а учиться добывать знания самостоятельно через наблюдения, опыты и исследования;</w:t>
      </w:r>
    </w:p>
    <w:p>
      <w:pPr>
        <w:pStyle w:val="Standard"/>
        <w:shd w:val="clear" w:color="auto" w:fill="FFFFFF"/>
        <w:ind w:firstLine="567"/>
        <w:jc w:val="both"/>
        <w:rPr/>
      </w:pPr>
      <w:r>
        <w:rPr>
          <w:rFonts w:cs="Times New Roman" w:ascii="Times New Roman" w:hAnsi="Times New Roman"/>
          <w:color w:val="000000"/>
          <w:shd w:fill="FFFFFF" w:val="clear"/>
        </w:rPr>
        <w:t>- учебный курс «Азбука безопасности» в 5–6 классах введён для </w:t>
      </w:r>
      <w:r>
        <w:rPr>
          <w:rStyle w:val="Strong"/>
          <w:rFonts w:cs="Times New Roman" w:ascii="Times New Roman" w:hAnsi="Times New Roman"/>
          <w:b w:val="false"/>
          <w:color w:val="000000"/>
          <w:shd w:fill="FFFFFF" w:val="clear"/>
        </w:rPr>
        <w:t>формирования у обучающихся базового сознательного и ответственного отношения к личной и общественной безопасности;</w:t>
      </w:r>
    </w:p>
    <w:p>
      <w:pPr>
        <w:pStyle w:val="Standard"/>
        <w:shd w:val="clear" w:color="auto" w:fill="FFFFFF"/>
        <w:ind w:firstLine="567"/>
        <w:jc w:val="both"/>
        <w:rPr/>
      </w:pPr>
      <w:r>
        <w:rPr>
          <w:rStyle w:val="Strong"/>
          <w:rFonts w:cs="Times New Roman" w:ascii="Times New Roman" w:hAnsi="Times New Roman"/>
          <w:b w:val="false"/>
          <w:color w:val="000000"/>
          <w:shd w:fill="FFFFFF" w:val="clear"/>
        </w:rPr>
        <w:t xml:space="preserve">- учебный курс « Решение практико-ориентированных задач» в 8 классе введен для того, чтобы нацелить школьников на связь математики с реальной жизнью, </w:t>
      </w:r>
      <w:r>
        <w:rPr>
          <w:rFonts w:cs="Times New Roman" w:ascii="Times New Roman" w:hAnsi="Times New Roman"/>
          <w:color w:val="000000"/>
          <w:shd w:fill="FFFFFF" w:val="clear"/>
        </w:rPr>
        <w:t> </w:t>
      </w:r>
      <w:r>
        <w:rPr>
          <w:rStyle w:val="Strong"/>
          <w:rFonts w:cs="Times New Roman" w:ascii="Times New Roman" w:hAnsi="Times New Roman"/>
          <w:b w:val="false"/>
          <w:color w:val="000000"/>
          <w:shd w:fill="FFFFFF" w:val="clear"/>
        </w:rPr>
        <w:t>показать прикладную ценность математики, углубить и систематизировать знания;</w:t>
      </w:r>
    </w:p>
    <w:p>
      <w:pPr>
        <w:pStyle w:val="Standard"/>
        <w:shd w:val="clear" w:color="auto" w:fill="FFFFFF"/>
        <w:ind w:firstLine="567"/>
        <w:jc w:val="both"/>
        <w:rPr/>
      </w:pPr>
      <w:r>
        <w:rPr>
          <w:rStyle w:val="Strong"/>
          <w:rFonts w:cs="Times New Roman" w:ascii="Times New Roman" w:hAnsi="Times New Roman"/>
          <w:b w:val="false"/>
          <w:color w:val="000000"/>
          <w:shd w:fill="auto" w:val="clear"/>
        </w:rPr>
        <w:t>- учебный курс</w:t>
      </w:r>
      <w:r>
        <w:rPr>
          <w:rFonts w:cs="Arial" w:ascii="Arial" w:hAnsi="Arial"/>
          <w:color w:val="000000"/>
          <w:shd w:fill="auto" w:val="clear"/>
        </w:rPr>
        <w:t xml:space="preserve"> </w:t>
      </w:r>
      <w:r>
        <w:rPr>
          <w:rFonts w:cs="Times New Roman" w:ascii="Times New Roman" w:hAnsi="Times New Roman"/>
          <w:color w:val="000000"/>
          <w:shd w:fill="auto" w:val="clear"/>
        </w:rPr>
        <w:t>«Навыки XXI века» в 6 классе введён для того, чтобы  подготовить школьников к жизни и успешной самореализации в условиях неопределённости, научить</w:t>
      </w:r>
      <w:r>
        <w:rPr>
          <w:rFonts w:cs="Times New Roman" w:ascii="Times New Roman" w:hAnsi="Times New Roman"/>
          <w:color w:val="000000"/>
          <w:shd w:fill="FFFFFF" w:val="clear"/>
        </w:rPr>
        <w:t xml:space="preserve"> не просто усваивать знания, а эффективно действовать в меняющихся обстоятельствах. </w:t>
      </w:r>
      <w:r>
        <w:rPr>
          <w:rFonts w:eastAsia="Times New Roman" w:cs="Times New Roman" w:ascii="Times New Roman" w:hAnsi="Times New Roman"/>
          <w:color w:val="000000"/>
          <w:sz w:val="24"/>
          <w:szCs w:val="24"/>
          <w:shd w:fill="FFFFFF" w:val="clear"/>
          <w:lang w:eastAsia="ru-RU"/>
        </w:rPr>
        <w:t xml:space="preserve">Курс помогает шестиклассникам освоить ключевые гибкие навыки, востребованные в современном мире: умение работать в команде, критически оценивать информацию, находить нестандартные решения и грамотно планировать свои действия; </w:t>
      </w:r>
    </w:p>
    <w:p>
      <w:pPr>
        <w:pStyle w:val="Normal"/>
        <w:rPr>
          <w:color w:val="000000"/>
        </w:rPr>
      </w:pPr>
      <w:r>
        <w:rPr>
          <w:rFonts w:cs="Times New Roman" w:ascii="Times New Roman" w:hAnsi="Times New Roman"/>
          <w:color w:val="000000"/>
          <w:sz w:val="24"/>
          <w:szCs w:val="24"/>
          <w:shd w:fill="FFFFFF" w:val="clear"/>
        </w:rPr>
        <w:t xml:space="preserve">         </w:t>
      </w:r>
      <w:r>
        <w:rPr>
          <w:rFonts w:cs="Times New Roman" w:ascii="Times New Roman" w:hAnsi="Times New Roman"/>
          <w:color w:val="000000"/>
          <w:sz w:val="24"/>
          <w:szCs w:val="24"/>
          <w:shd w:fill="FFFFFF" w:val="clear"/>
        </w:rPr>
        <w:t>-учебный курс «Традиции родного края» в 5 классе дает возможность детям почувствовать целостность мира культуры русского народа  и обуславливается повышением интереса к народной культуре в СМИ и в повседневной жизни;</w:t>
      </w:r>
    </w:p>
    <w:p>
      <w:pPr>
        <w:pStyle w:val="Normal"/>
        <w:rPr>
          <w:color w:val="000000"/>
        </w:rPr>
      </w:pPr>
      <w:r>
        <w:rPr>
          <w:rFonts w:cs="Times New Roman" w:ascii="Times New Roman" w:hAnsi="Times New Roman"/>
          <w:color w:val="000000"/>
          <w:sz w:val="24"/>
          <w:szCs w:val="24"/>
          <w:shd w:fill="FFFFFF" w:val="clear"/>
        </w:rPr>
        <w:t xml:space="preserve">         </w:t>
      </w:r>
      <w:r>
        <w:rPr>
          <w:rFonts w:cs="Times New Roman" w:ascii="Times New Roman" w:hAnsi="Times New Roman"/>
          <w:color w:val="000000"/>
          <w:sz w:val="24"/>
          <w:szCs w:val="24"/>
          <w:shd w:fill="FFFFFF" w:val="clear"/>
        </w:rPr>
        <w:t>- учебный курс «Основы русской грамотности» предназначена для учащихся 8, 9 класса, помогает обучающимся комплексно использовать знания по орфографии, синтаксису, пунктуации, овладеть навыками  речи, составлять тексты и сообщения, редактировать их;</w:t>
      </w:r>
    </w:p>
    <w:p>
      <w:pPr>
        <w:pStyle w:val="Normal"/>
        <w:rPr>
          <w:color w:val="000000"/>
        </w:rPr>
      </w:pPr>
      <w:r>
        <w:rPr>
          <w:rFonts w:cs="Times New Roman" w:ascii="Times New Roman" w:hAnsi="Times New Roman"/>
          <w:color w:val="000000"/>
          <w:sz w:val="24"/>
          <w:szCs w:val="24"/>
          <w:shd w:fill="FFFFFF" w:val="clear"/>
        </w:rPr>
        <w:t xml:space="preserve">        </w:t>
      </w:r>
      <w:r>
        <w:rPr>
          <w:rFonts w:cs="Times New Roman" w:ascii="Times New Roman" w:hAnsi="Times New Roman"/>
          <w:color w:val="000000"/>
          <w:sz w:val="24"/>
          <w:szCs w:val="24"/>
          <w:shd w:fill="FFFFFF" w:val="clear"/>
        </w:rPr>
        <w:t>- учебный курс «За страницами учебника математики» в 8, 9 классах систематизирует и углубляет знания по ключевым разделам школьной математики;</w:t>
      </w:r>
    </w:p>
    <w:p>
      <w:pPr>
        <w:pStyle w:val="Normal"/>
        <w:rPr>
          <w:color w:val="000000"/>
        </w:rPr>
      </w:pPr>
      <w:r>
        <w:rPr>
          <w:rFonts w:cs="Times New Roman" w:ascii="Times New Roman" w:hAnsi="Times New Roman"/>
          <w:color w:val="000000"/>
          <w:sz w:val="24"/>
          <w:szCs w:val="24"/>
          <w:shd w:fill="FFFFFF" w:val="clear"/>
        </w:rPr>
        <w:t xml:space="preserve">        </w:t>
      </w:r>
      <w:r>
        <w:rPr>
          <w:rFonts w:cs="Times New Roman" w:ascii="Times New Roman" w:hAnsi="Times New Roman"/>
          <w:color w:val="000000"/>
          <w:sz w:val="24"/>
          <w:szCs w:val="24"/>
          <w:shd w:fill="FFFFFF" w:val="clear"/>
        </w:rPr>
        <w:t>-учебный курс  «Общество и Я» для обучающихся 5 класса представляет собой комплекс знаний, отражающих основные объекты изучения: общество и его основные сферы, положение человека в обществе, правовое регулирование общественных отношений. Помимо знаний, важными содержательными компонентами курса являются: социальные навыки, умения, совокупность моральных норм и гуманистических ценностей; правовые нормы, лежащие в основе правомерного поведения;</w:t>
      </w:r>
    </w:p>
    <w:p>
      <w:pPr>
        <w:pStyle w:val="Normal"/>
        <w:rPr>
          <w:color w:val="000000"/>
        </w:rPr>
      </w:pPr>
      <w:r>
        <w:rPr>
          <w:rFonts w:cs="Times New Roman" w:ascii="Times New Roman" w:hAnsi="Times New Roman"/>
          <w:color w:val="000000"/>
          <w:sz w:val="24"/>
          <w:szCs w:val="24"/>
          <w:shd w:fill="FFFFFF" w:val="clear"/>
        </w:rPr>
        <w:t xml:space="preserve">       </w:t>
      </w:r>
      <w:r>
        <w:rPr>
          <w:rFonts w:cs="Times New Roman" w:ascii="Times New Roman" w:hAnsi="Times New Roman"/>
          <w:color w:val="000000"/>
          <w:sz w:val="24"/>
          <w:szCs w:val="24"/>
          <w:shd w:fill="FFFFFF" w:val="clear"/>
        </w:rPr>
        <w:t>- учебный курс «Компьютерная грамотность» знакомит  с основами и возможностями компьютера для решения прикладных задач, навыкам работы с основными пользовательскими программами - Microsoft Word, Paint, PowerPoint. Научить обучающихся основам работы на персональном компьютере, прививать навыки сознательного и рационального использования компьютерных технологий в своей учебной деятельности;</w:t>
      </w:r>
    </w:p>
    <w:p>
      <w:pPr>
        <w:pStyle w:val="Normal"/>
        <w:rPr>
          <w:color w:val="000000"/>
        </w:rPr>
      </w:pPr>
      <w:r>
        <w:rPr>
          <w:rFonts w:cs="Times New Roman" w:ascii="Times New Roman" w:hAnsi="Times New Roman"/>
          <w:color w:val="000000"/>
          <w:sz w:val="24"/>
          <w:szCs w:val="24"/>
          <w:shd w:fill="FFFFFF" w:val="clear"/>
        </w:rPr>
        <w:t xml:space="preserve">      </w:t>
      </w:r>
      <w:r>
        <w:rPr>
          <w:rFonts w:cs="Times New Roman" w:ascii="Times New Roman" w:hAnsi="Times New Roman"/>
          <w:color w:val="000000"/>
          <w:sz w:val="24"/>
          <w:szCs w:val="24"/>
          <w:shd w:fill="FFFFFF" w:val="clear"/>
        </w:rPr>
        <w:t xml:space="preserve">- </w:t>
      </w:r>
      <w:r>
        <w:rPr>
          <w:rFonts w:eastAsia="Times New Roman" w:cs="Times New Roman" w:ascii="Times New Roman" w:hAnsi="Times New Roman"/>
          <w:color w:val="000000"/>
          <w:sz w:val="24"/>
          <w:szCs w:val="24"/>
          <w:shd w:fill="FFFFFF" w:val="clear"/>
          <w:lang w:eastAsia="ru-RU"/>
        </w:rPr>
        <w:t>учебный курс «Искусство вязания: спицы и крючок» в 7 классе знакомит с основами ручного вязания и даёт практические навыки работы и со спицами, и с крючком. Участники осваивают базовые петли и простые узоры, учатся читать схемы и условные обозначения, подбирать пряжу и инструменты под задачу, рассчитывать плотность вязания;</w:t>
      </w:r>
    </w:p>
    <w:p>
      <w:pPr>
        <w:pStyle w:val="Normal"/>
        <w:rPr>
          <w:color w:val="000000"/>
        </w:rPr>
      </w:pPr>
      <w:r>
        <w:rPr>
          <w:rFonts w:eastAsia="Times New Roman" w:cs="Times New Roman" w:ascii="Times New Roman" w:hAnsi="Times New Roman"/>
          <w:color w:val="000000"/>
          <w:sz w:val="24"/>
          <w:szCs w:val="24"/>
          <w:shd w:fill="FFFFFF" w:val="clear"/>
          <w:lang w:eastAsia="ru-RU"/>
        </w:rPr>
        <w:t xml:space="preserve">     </w:t>
      </w:r>
      <w:r>
        <w:rPr>
          <w:rFonts w:eastAsia="Times New Roman" w:cs="Times New Roman" w:ascii="Times New Roman" w:hAnsi="Times New Roman"/>
          <w:color w:val="000000"/>
          <w:sz w:val="24"/>
          <w:szCs w:val="24"/>
          <w:shd w:fill="FFFFFF" w:val="clear"/>
          <w:lang w:eastAsia="ru-RU"/>
        </w:rPr>
        <w:t xml:space="preserve">- учебный курс </w:t>
      </w:r>
      <w:r>
        <w:rPr>
          <w:rFonts w:eastAsia="Times New Roman" w:cs="Times New Roman" w:ascii="Times New Roman" w:hAnsi="Times New Roman"/>
          <w:b w:val="false"/>
          <w:bCs w:val="false"/>
          <w:color w:val="000000"/>
          <w:sz w:val="24"/>
          <w:szCs w:val="24"/>
          <w:shd w:fill="FFFFFF" w:val="clear"/>
          <w:lang w:eastAsia="ru-RU"/>
        </w:rPr>
        <w:t xml:space="preserve">«Юные мастера: создаём и вдохновляем»  в 5 классе </w:t>
      </w:r>
      <w:r>
        <w:rPr>
          <w:rFonts w:eastAsia="Times New Roman" w:cs="Times New Roman" w:ascii="Times New Roman" w:hAnsi="Times New Roman"/>
          <w:color w:val="000000"/>
          <w:sz w:val="24"/>
          <w:szCs w:val="24"/>
          <w:shd w:fill="FFFFFF" w:val="clear"/>
          <w:lang w:eastAsia="ru-RU"/>
        </w:rPr>
        <w:t>объединяет творчество и практическую работу: школьники пробуют разные материалы и техники, учатся видеть красоту в простых вещах и превращать идеи в реальные изделия;</w:t>
      </w:r>
    </w:p>
    <w:p>
      <w:pPr>
        <w:pStyle w:val="Normal"/>
        <w:rPr>
          <w:color w:val="000000"/>
        </w:rPr>
      </w:pPr>
      <w:r>
        <w:rPr>
          <w:rFonts w:eastAsia="Times New Roman" w:cs="Times New Roman" w:ascii="Times New Roman" w:hAnsi="Times New Roman"/>
          <w:color w:val="000000"/>
          <w:sz w:val="24"/>
          <w:szCs w:val="24"/>
          <w:shd w:fill="FFFFFF" w:val="clear"/>
          <w:lang w:eastAsia="ru-RU"/>
        </w:rPr>
        <w:t xml:space="preserve">     </w:t>
      </w:r>
      <w:r>
        <w:rPr>
          <w:rFonts w:eastAsia="Times New Roman" w:cs="Times New Roman" w:ascii="Times New Roman" w:hAnsi="Times New Roman"/>
          <w:color w:val="000000"/>
          <w:sz w:val="24"/>
          <w:szCs w:val="24"/>
          <w:shd w:fill="FFFFFF" w:val="clear"/>
          <w:lang w:eastAsia="ru-RU"/>
        </w:rPr>
        <w:t xml:space="preserve">- учебный курс </w:t>
      </w:r>
      <w:r>
        <w:rPr>
          <w:rFonts w:eastAsia="Times New Roman" w:cs="Times New Roman" w:ascii="Times New Roman" w:hAnsi="Times New Roman"/>
          <w:b w:val="false"/>
          <w:bCs w:val="false"/>
          <w:color w:val="000000"/>
          <w:sz w:val="24"/>
          <w:szCs w:val="24"/>
          <w:shd w:fill="FFFFFF" w:val="clear"/>
          <w:lang w:eastAsia="ru-RU"/>
        </w:rPr>
        <w:t xml:space="preserve"> «</w:t>
      </w:r>
      <w:bookmarkStart w:id="0" w:name="_Hlk238137916"/>
      <w:r>
        <w:rPr>
          <w:rFonts w:eastAsia="Times New Roman" w:cs="Times New Roman" w:ascii="Times New Roman" w:hAnsi="Times New Roman"/>
          <w:b w:val="false"/>
          <w:bCs w:val="false"/>
          <w:color w:val="000000"/>
          <w:sz w:val="24"/>
          <w:szCs w:val="24"/>
          <w:shd w:fill="FFFFFF" w:val="clear"/>
          <w:lang w:eastAsia="ru-RU"/>
        </w:rPr>
        <w:t>Математика вокруг нас</w:t>
      </w:r>
      <w:bookmarkEnd w:id="0"/>
      <w:r>
        <w:rPr>
          <w:rFonts w:eastAsia="Times New Roman" w:cs="Times New Roman" w:ascii="Times New Roman" w:hAnsi="Times New Roman"/>
          <w:b w:val="false"/>
          <w:bCs w:val="false"/>
          <w:color w:val="000000"/>
          <w:sz w:val="24"/>
          <w:szCs w:val="24"/>
          <w:shd w:fill="FFFFFF" w:val="clear"/>
          <w:lang w:eastAsia="ru-RU"/>
        </w:rPr>
        <w:t xml:space="preserve">» в 5 классе </w:t>
      </w:r>
      <w:r>
        <w:rPr>
          <w:rFonts w:eastAsia="Times New Roman" w:cs="Times New Roman" w:ascii="Times New Roman" w:hAnsi="Times New Roman"/>
          <w:color w:val="000000"/>
          <w:sz w:val="24"/>
          <w:szCs w:val="24"/>
          <w:shd w:fill="FFFFFF" w:val="clear"/>
          <w:lang w:eastAsia="ru-RU"/>
        </w:rPr>
        <w:t xml:space="preserve"> способствует развитию познавательной активности, формирует потребность в самостоятельном приобретении знаний и в дальнейшем автономном обучении, а также интеллектуальному, творческому, эмоциональному развитию учащихся. Программа курса содержит в основном традиционные темы занимательной математики: арифметику, логику, комбинаторику;</w:t>
      </w:r>
    </w:p>
    <w:p>
      <w:pPr>
        <w:pStyle w:val="Normal"/>
        <w:rPr>
          <w:color w:val="000000"/>
        </w:rPr>
      </w:pPr>
      <w:r>
        <w:rPr>
          <w:rFonts w:eastAsia="Times New Roman" w:cs="Times New Roman" w:ascii="Times New Roman" w:hAnsi="Times New Roman"/>
          <w:color w:val="000000"/>
          <w:sz w:val="24"/>
          <w:szCs w:val="24"/>
          <w:shd w:fill="FFFFFF" w:val="clear"/>
          <w:lang w:eastAsia="ru-RU"/>
        </w:rPr>
        <w:t xml:space="preserve">     </w:t>
      </w:r>
      <w:r>
        <w:rPr>
          <w:rFonts w:eastAsia="Times New Roman" w:cs="Times New Roman" w:ascii="Times New Roman" w:hAnsi="Times New Roman"/>
          <w:color w:val="000000"/>
          <w:sz w:val="24"/>
          <w:szCs w:val="24"/>
          <w:shd w:fill="FFFFFF" w:val="clear"/>
          <w:lang w:eastAsia="ru-RU"/>
        </w:rPr>
        <w:t xml:space="preserve">- учебный курс </w:t>
      </w:r>
      <w:r>
        <w:rPr>
          <w:rFonts w:eastAsia="Times New Roman" w:cs="Times New Roman" w:ascii="Times New Roman" w:hAnsi="Times New Roman"/>
          <w:b w:val="false"/>
          <w:bCs w:val="false"/>
          <w:color w:val="000000"/>
          <w:sz w:val="24"/>
          <w:szCs w:val="24"/>
          <w:shd w:fill="FFFFFF" w:val="clear"/>
          <w:lang w:eastAsia="ru-RU"/>
        </w:rPr>
        <w:t>«В мире географии» в 8 классе способствует р</w:t>
      </w:r>
      <w:r>
        <w:rPr>
          <w:rFonts w:eastAsia="Times New Roman" w:cs="Times New Roman" w:ascii="Times New Roman" w:hAnsi="Times New Roman"/>
          <w:color w:val="000000"/>
          <w:sz w:val="24"/>
          <w:szCs w:val="24"/>
          <w:shd w:fill="FFFFFF" w:val="clear"/>
          <w:lang w:eastAsia="ru-RU"/>
        </w:rPr>
        <w:t>асширению географических знаний, умений, опыта, творческой деятельности и эмоциональноценностного отношения к миру, необходимых для понимания закономерностей и противоречий развития географической оболочки;</w:t>
      </w:r>
    </w:p>
    <w:p>
      <w:pPr>
        <w:pStyle w:val="Normal"/>
        <w:rPr>
          <w:color w:val="000000"/>
        </w:rPr>
      </w:pPr>
      <w:r>
        <w:rPr>
          <w:rFonts w:eastAsia="Times New Roman" w:cs="Times New Roman" w:ascii="Times New Roman" w:hAnsi="Times New Roman"/>
          <w:color w:val="000000"/>
          <w:sz w:val="24"/>
          <w:szCs w:val="24"/>
          <w:shd w:fill="FFFFFF" w:val="clear"/>
          <w:lang w:eastAsia="ru-RU"/>
        </w:rPr>
        <w:t xml:space="preserve">    </w:t>
      </w:r>
      <w:r>
        <w:rPr>
          <w:rFonts w:eastAsia="Times New Roman" w:cs="Times New Roman" w:ascii="Times New Roman" w:hAnsi="Times New Roman"/>
          <w:color w:val="000000"/>
          <w:sz w:val="24"/>
          <w:szCs w:val="24"/>
          <w:shd w:fill="FFFFFF" w:val="clear"/>
          <w:lang w:eastAsia="ru-RU"/>
        </w:rPr>
        <w:t>- учебный курс ««Занимательный английский» в 5 классе. Изучение курса направлено на формирование коммуникативной культуры обучающихся, осознание роли языков как инструмента межличностного и межкультурного взаимодействия, которое способствует их общему речевому развитию, воспитанию гражданской идентичности, расширению кругозора, воспитанию чувств и эмоций. Наряду с этим иностранный язык выступает инструментом овладения другими предметными областями в сфере гуманитарных, математических, естественно-научных и других наук и становится важной составляющей базы для общего и специального образования;</w:t>
      </w:r>
    </w:p>
    <w:p>
      <w:pPr>
        <w:pStyle w:val="Normal"/>
        <w:rPr>
          <w:color w:val="000000"/>
        </w:rPr>
      </w:pPr>
      <w:r>
        <w:rPr>
          <w:rFonts w:eastAsia="Times New Roman" w:cs="Times New Roman" w:ascii="Times New Roman" w:hAnsi="Times New Roman"/>
          <w:color w:val="000000"/>
          <w:sz w:val="24"/>
          <w:szCs w:val="24"/>
          <w:shd w:fill="FFFFFF" w:val="clear"/>
          <w:lang w:eastAsia="ru-RU"/>
        </w:rPr>
        <w:t xml:space="preserve">   </w:t>
      </w:r>
      <w:r>
        <w:rPr>
          <w:rFonts w:eastAsia="Times New Roman" w:cs="Times New Roman" w:ascii="Times New Roman" w:hAnsi="Times New Roman"/>
          <w:color w:val="000000"/>
          <w:sz w:val="24"/>
          <w:szCs w:val="24"/>
          <w:shd w:fill="FFFFFF" w:val="clear"/>
          <w:lang w:eastAsia="ru-RU"/>
        </w:rPr>
        <w:t>- учебный курс «Географическая грамотность»,   рассчитанный  на  обучающихся 9 классов  для углубленного изучения отдельных тем географии 6-9 классов и удовлетворения запросам старшеклассников. Целью курса является повышение уровня предметной и психологической подготовки учащихся к сдаче государственной итоговой аттестации выпускников 9 классов в новой форме;</w:t>
      </w:r>
    </w:p>
    <w:p>
      <w:pPr>
        <w:pStyle w:val="Normal"/>
        <w:rPr>
          <w:color w:val="000000"/>
        </w:rPr>
      </w:pPr>
      <w:r>
        <w:rPr>
          <w:rFonts w:eastAsia="Times New Roman" w:cs="Times New Roman" w:ascii="Times New Roman" w:hAnsi="Times New Roman"/>
          <w:color w:val="000000"/>
          <w:sz w:val="24"/>
          <w:szCs w:val="24"/>
          <w:shd w:fill="FFFFFF" w:val="clear"/>
          <w:lang w:eastAsia="ru-RU"/>
        </w:rPr>
        <w:t xml:space="preserve">   </w:t>
      </w:r>
      <w:r>
        <w:rPr>
          <w:rFonts w:eastAsia="Times New Roman" w:cs="Times New Roman" w:ascii="Times New Roman" w:hAnsi="Times New Roman"/>
          <w:color w:val="000000"/>
          <w:sz w:val="24"/>
          <w:szCs w:val="24"/>
          <w:shd w:fill="FFFFFF" w:val="clear"/>
          <w:lang w:eastAsia="ru-RU"/>
        </w:rPr>
        <w:t>- учебный курс «Основы проектной деятельности» в 8 классах  призван обеспечить освоение наиболее актуальных для работы над проектами способов деятельности учащимися основной школы и подготовку их к разработке и реализации собственных проектов. Потребность в данном курсе возникла в связи с широким применением в образовательных учреждениях метода проектов как технологии формирования ключевых компетентностей учащихся. Освоение способов деятельности, применимых к очень широкому кругу объектов воздействия, в рамках изучения курса позволяет сформировать у учащихся важный внутренний ресурс, который специально в других составляющих образовательного процесса в школе не формируется;</w:t>
      </w:r>
    </w:p>
    <w:p>
      <w:pPr>
        <w:pStyle w:val="Normal"/>
        <w:rPr>
          <w:color w:val="000000"/>
        </w:rPr>
      </w:pPr>
      <w:r>
        <w:rPr>
          <w:rFonts w:eastAsia="Times New Roman" w:cs="Times New Roman" w:ascii="Times New Roman" w:hAnsi="Times New Roman"/>
          <w:color w:val="000000"/>
          <w:sz w:val="24"/>
          <w:szCs w:val="24"/>
          <w:shd w:fill="FFFFFF" w:val="clear"/>
          <w:lang w:eastAsia="ru-RU"/>
        </w:rPr>
        <w:t xml:space="preserve">   </w:t>
      </w:r>
      <w:r>
        <w:rPr>
          <w:rFonts w:eastAsia="Times New Roman" w:cs="Times New Roman" w:ascii="Times New Roman" w:hAnsi="Times New Roman"/>
          <w:color w:val="000000"/>
          <w:sz w:val="24"/>
          <w:szCs w:val="24"/>
          <w:shd w:fill="FFFFFF" w:val="clear"/>
          <w:lang w:eastAsia="ru-RU"/>
        </w:rPr>
        <w:t>- учебный курс «  Финансовая грамотность» в 7 классах способствует  развитию коммуникативных и регулятивных универсальных учебных действий, решению творческих задач и формированию критического мышления у обучающихся 7 классов. Командная работа ориентирована на формирование умения вырабатывать коллективное решение, идти на компромисс, учитывать мнения каждого члена.В процессе обучения  используются дополнительные источники информации, в том числе интернет -ресурсов, СМИ, где приводятся примеры новых видов финансового мошенничества. Данный курс актуален для обучающихся 7 классов вопросами, касающимися семейных финансов.</w:t>
      </w:r>
    </w:p>
    <w:p>
      <w:pPr>
        <w:pStyle w:val="Standard"/>
        <w:shd w:val="clear" w:color="auto" w:fill="FFFFFF"/>
        <w:ind w:firstLine="567"/>
        <w:jc w:val="both"/>
        <w:rPr>
          <w:color w:val="000000"/>
        </w:rPr>
      </w:pPr>
      <w:r>
        <w:rPr>
          <w:rFonts w:cs="Times New Roman" w:ascii="Times New Roman" w:hAnsi="Times New Roman"/>
          <w:color w:val="000000"/>
        </w:rPr>
        <w:t>При реализации учебного плана количество часов на физическую культуру составляет два, третий час реализуется МОУ СОШ «Мышкинский образовательный комплекс» за счет часов части, формируемой участниками образовательных отношений, включая использование учебных модулей по видам спорта (п. 167.12 ФОП ООО).</w:t>
      </w:r>
      <w:r>
        <w:rPr>
          <w:rFonts w:eastAsia="Times New Roman" w:cs="Times New Roman" w:ascii="Times New Roman" w:hAnsi="Times New Roman"/>
          <w:color w:val="000000"/>
          <w:lang w:eastAsia="ru-RU"/>
        </w:rPr>
        <w:t xml:space="preserve"> До занятий учебного предмета «Физическая культура» допускаются обучающиеся на основании сведений, содержащихся в заключении медицинской организации, выданном по результатам проведенных профилактических медицинских осмотров обучающихся (ч. 7 статьи 41 Федерального закона от 29.12.2012 N 273-ФЗ "Об образовании в Российской Федерации").</w:t>
      </w:r>
    </w:p>
    <w:p>
      <w:pPr>
        <w:pStyle w:val="Standard"/>
        <w:shd w:val="clear" w:color="auto" w:fill="FFFFFF"/>
        <w:ind w:firstLine="567"/>
        <w:jc w:val="both"/>
        <w:rPr>
          <w:color w:val="000000"/>
        </w:rPr>
      </w:pPr>
      <w:r>
        <w:rPr>
          <w:rFonts w:eastAsia="Times New Roman" w:cs="Times New Roman" w:ascii="Times New Roman" w:hAnsi="Times New Roman"/>
          <w:color w:val="000000"/>
          <w:lang w:eastAsia="ru-RU"/>
        </w:rPr>
        <w:t>Общий объем аудиторной работы обучающихся за пять учебных лет не может составлять менее 5338 академических часов и более 5848 академических часов. В</w:t>
      </w:r>
      <w:r>
        <w:rPr>
          <w:rFonts w:cs="Times New Roman" w:ascii="Times New Roman" w:hAnsi="Times New Roman"/>
          <w:color w:val="000000"/>
        </w:rPr>
        <w:t xml:space="preserve"> МОУ СОШ «Мышкинский образовательный комплекс» </w:t>
      </w:r>
      <w:r>
        <w:rPr>
          <w:rFonts w:eastAsia="Times New Roman" w:cs="Times New Roman" w:ascii="Times New Roman" w:hAnsi="Times New Roman"/>
          <w:color w:val="000000"/>
          <w:lang w:eastAsia="ru-RU"/>
        </w:rPr>
        <w:t>общий объем аудиторной работы обучающихся за пять учебных лет освоения ООП ООО при</w:t>
      </w:r>
      <w:r>
        <w:rPr>
          <w:rFonts w:cs="Times New Roman" w:ascii="Times New Roman" w:hAnsi="Times New Roman"/>
          <w:color w:val="000000"/>
        </w:rPr>
        <w:t xml:space="preserve"> 5-дневной учебной неделе составляет 5338  часов.</w:t>
      </w:r>
    </w:p>
    <w:p>
      <w:pPr>
        <w:pStyle w:val="ConsPlusNormal"/>
        <w:ind w:firstLine="567"/>
        <w:jc w:val="both"/>
        <w:rPr>
          <w:color w:val="000000"/>
        </w:rPr>
      </w:pPr>
      <w:r>
        <w:rPr>
          <w:rFonts w:cs="Times New Roman" w:ascii="Times New Roman" w:hAnsi="Times New Roman"/>
          <w:color w:val="000000"/>
          <w:sz w:val="24"/>
          <w:szCs w:val="24"/>
        </w:rPr>
        <w:t>Продолжительность учебного года в 5-9 классах составляет 34 недели.</w:t>
      </w:r>
    </w:p>
    <w:p>
      <w:pPr>
        <w:pStyle w:val="Standard"/>
        <w:ind w:firstLine="567"/>
        <w:jc w:val="both"/>
        <w:rPr>
          <w:color w:val="000000"/>
        </w:rPr>
      </w:pPr>
      <w:r>
        <w:rPr>
          <w:rFonts w:eastAsia="Times New Roman" w:cs="Times New Roman" w:ascii="Times New Roman" w:hAnsi="Times New Roman"/>
          <w:color w:val="000000"/>
          <w:lang w:eastAsia="ru-RU"/>
        </w:rPr>
        <w:t>Продолжительность учебного занятия в основной школе составляет</w:t>
      </w:r>
      <w:r>
        <w:rPr>
          <w:rFonts w:cs="Times New Roman" w:ascii="Times New Roman" w:hAnsi="Times New Roman"/>
          <w:color w:val="000000"/>
        </w:rPr>
        <w:t xml:space="preserve"> 40  </w:t>
      </w:r>
      <w:r>
        <w:rPr>
          <w:rFonts w:eastAsia="Times New Roman" w:cs="Times New Roman" w:ascii="Times New Roman" w:hAnsi="Times New Roman"/>
          <w:color w:val="000000"/>
          <w:lang w:eastAsia="ru-RU"/>
        </w:rPr>
        <w:t>минут; для классов, в которых обучаются дети с ограниченными возможностями здоровья (ОВЗ), - 40 минут (п.167.10 ФОП ООО). Во время занятий проводится перерыв для двигательной активности не менее 2 минут.</w:t>
      </w:r>
    </w:p>
    <w:p>
      <w:pPr>
        <w:pStyle w:val="Standard"/>
        <w:ind w:firstLine="567"/>
        <w:jc w:val="both"/>
        <w:rPr>
          <w:color w:val="000000"/>
        </w:rPr>
      </w:pPr>
      <w:r>
        <w:rPr>
          <w:rFonts w:eastAsia="Times New Roman" w:cs="Times New Roman" w:ascii="Times New Roman" w:hAnsi="Times New Roman"/>
          <w:color w:val="000000"/>
          <w:lang w:eastAsia="ru-RU"/>
        </w:rPr>
        <w:t>Суммарный объем домашнего задания по всем предметам для каждого класса не должен превышать продолжительности выполнения 2 часа - для 5 класса, 2,5 часа - для 6 - 8 классов, 3,5 часа - для 9 классов. В  МОУ СОШ «Мышкинский образовательный комплекс» осуществляется координация и контроль объема домашнего задания учеников каждого класса по всем предметам в соответствии с санитарными нормами (п. 167.12 ФОП ООО). Затраты времени на выполнение домашних заданий в 6-8 классах не превышают 2,5 часа, в 9 классах - 3,5 часа.</w:t>
      </w:r>
    </w:p>
    <w:p>
      <w:pPr>
        <w:pStyle w:val="ConsPlusNormal"/>
        <w:ind w:firstLine="709"/>
        <w:jc w:val="both"/>
        <w:rPr>
          <w:color w:val="000000"/>
        </w:rPr>
      </w:pPr>
      <w:r>
        <w:rPr>
          <w:rFonts w:cs="Times New Roman" w:ascii="Times New Roman" w:hAnsi="Times New Roman"/>
          <w:color w:val="000000"/>
          <w:sz w:val="24"/>
          <w:szCs w:val="24"/>
        </w:rPr>
        <w:t>Домашнее задание на следующий урок задается на текущем уроке, в электронном журнале дублируется не позднее времени окончания учебного дня (17.00 ч). Для выполнения задания, требующего длительной подготовки (например, подготовка доклада, реферата, оформление презентации, заучивание стихотворений), обучающмся предоставляется достаточное количество времени.</w:t>
      </w:r>
    </w:p>
    <w:p>
      <w:pPr>
        <w:pStyle w:val="ConsPlusNormal"/>
        <w:ind w:firstLine="709"/>
        <w:jc w:val="both"/>
        <w:rPr>
          <w:color w:val="000000"/>
        </w:rPr>
      </w:pPr>
      <w:r>
        <w:rPr>
          <w:rFonts w:cs="Times New Roman" w:ascii="Times New Roman" w:hAnsi="Times New Roman"/>
          <w:color w:val="000000"/>
          <w:sz w:val="24"/>
          <w:szCs w:val="24"/>
        </w:rP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 (п. 167.21 ФОП ООО).</w:t>
      </w:r>
    </w:p>
    <w:p>
      <w:pPr>
        <w:pStyle w:val="Standard"/>
        <w:ind w:firstLine="567"/>
        <w:jc w:val="both"/>
        <w:rPr>
          <w:color w:val="000000"/>
        </w:rPr>
      </w:pPr>
      <w:bookmarkStart w:id="1" w:name="_Hlk172732842"/>
      <w:r>
        <w:rPr>
          <w:rFonts w:eastAsia="Times New Roman" w:cs="Times New Roman" w:ascii="Times New Roman" w:hAnsi="Times New Roman"/>
          <w:color w:val="000000"/>
          <w:lang w:eastAsia="ru-RU"/>
        </w:rPr>
        <w:t>В соответствии с пунктом 22 статьи 2 Федерального закона от 29.12.2012 N273-ФЗ "Об образовании в Российской Федерации" учебный план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 и формы промежуточной аттестации обучающихся.</w:t>
      </w:r>
      <w:bookmarkEnd w:id="1"/>
    </w:p>
    <w:p>
      <w:pPr>
        <w:pStyle w:val="NoSpacing"/>
        <w:ind w:firstLine="567"/>
        <w:jc w:val="both"/>
        <w:rPr>
          <w:color w:val="000000"/>
        </w:rPr>
      </w:pPr>
      <w:r>
        <w:rPr>
          <w:rFonts w:cs="Times New Roman" w:ascii="Times New Roman" w:hAnsi="Times New Roman"/>
          <w:color w:val="000000"/>
          <w:sz w:val="24"/>
          <w:szCs w:val="24"/>
        </w:rPr>
        <w:t xml:space="preserve">Промежуточная аттестация проводится в соответствии с «Положением о формах, периодичности и порядке текущего контроля и промежуточной аттестации обучающихся» МОУ СОШ «Мышкинский образовательный комплекс», сроки проведения промежуточной аттестации определяются календарным учебным графиком ООП ООО. </w:t>
      </w:r>
      <w:bookmarkStart w:id="2" w:name="_Hlk172637277"/>
      <w:r>
        <w:rPr>
          <w:rFonts w:cs="Times New Roman" w:ascii="Times New Roman" w:hAnsi="Times New Roman"/>
          <w:color w:val="000000"/>
          <w:sz w:val="24"/>
          <w:szCs w:val="24"/>
        </w:rPr>
        <w:t xml:space="preserve">Объем времени, отведенного на промежуточную аттестацию обучающихся, определяется рабочими программами учебных предметов, учебных курсов. </w:t>
      </w:r>
      <w:bookmarkEnd w:id="2"/>
      <w:r>
        <w:rPr>
          <w:rFonts w:cs="Times New Roman" w:ascii="Times New Roman" w:hAnsi="Times New Roman"/>
          <w:color w:val="000000"/>
          <w:sz w:val="24"/>
          <w:szCs w:val="24"/>
        </w:rPr>
        <w:t xml:space="preserve">Освоение основной образовательной программы основного общего образования каждого учебного года сопровождается промежуточной аттестацией обучающихся по каждому изучаемому учебному предмету, курсу учебного плана. В МОУ СОШ «Мышкинский образовательный комплекс»  определены следующие формы промежуточной аттестации: ВПР, административная диагностическая работа (контрольная работа (КР), тестовая работа(Т), творческая работа (ТР), сдача нормативов (СН), интегрированный зачет (ИЗ)). Удовлетворительные результаты промежуточной аттестации являются основанием для перевода обучающихся в следующий класс (часть 1, 8 статьи 58 </w:t>
      </w:r>
      <w:r>
        <w:rPr>
          <w:rFonts w:eastAsia="Times New Roman" w:cs="Times New Roman" w:ascii="Times New Roman" w:hAnsi="Times New Roman"/>
          <w:color w:val="000000"/>
          <w:sz w:val="24"/>
          <w:szCs w:val="24"/>
          <w:lang w:eastAsia="ru-RU"/>
        </w:rPr>
        <w:t>Федерального закона от 29.12.2012 N 273-ФЗ "Об образовании в Российской Федерации"</w:t>
      </w:r>
      <w:r>
        <w:rPr>
          <w:rFonts w:cs="Times New Roman" w:ascii="Times New Roman" w:hAnsi="Times New Roman"/>
          <w:color w:val="000000"/>
          <w:sz w:val="24"/>
          <w:szCs w:val="24"/>
        </w:rPr>
        <w:t>).</w:t>
      </w:r>
    </w:p>
    <w:p>
      <w:pPr>
        <w:pStyle w:val="ConsPlusNormal"/>
        <w:spacing w:before="240" w:after="0"/>
        <w:ind w:firstLine="540"/>
        <w:jc w:val="both"/>
        <w:rPr>
          <w:color w:val="000000"/>
        </w:rPr>
      </w:pPr>
      <w:r>
        <w:rPr>
          <w:rFonts w:cs="Times New Roman" w:ascii="Times New Roman" w:hAnsi="Times New Roman"/>
          <w:color w:val="000000"/>
          <w:sz w:val="24"/>
          <w:szCs w:val="24"/>
        </w:rPr>
        <w:t>Объем максимально допустимой нагрузки в течение недели в соответствии с вариантами федеральных учебных планов составляет:</w:t>
      </w:r>
    </w:p>
    <w:p>
      <w:pPr>
        <w:pStyle w:val="ConsPlusNormal"/>
        <w:spacing w:before="240" w:after="0"/>
        <w:ind w:firstLine="540"/>
        <w:jc w:val="both"/>
        <w:rPr>
          <w:color w:val="000000"/>
        </w:rPr>
      </w:pPr>
      <w:r>
        <w:rPr>
          <w:rFonts w:cs="Times New Roman" w:ascii="Times New Roman" w:hAnsi="Times New Roman"/>
          <w:color w:val="000000"/>
          <w:sz w:val="24"/>
          <w:szCs w:val="24"/>
        </w:rPr>
        <w:t>в 5 классе - 29 часов</w:t>
      </w:r>
    </w:p>
    <w:p>
      <w:pPr>
        <w:pStyle w:val="ConsPlusNormal"/>
        <w:spacing w:before="240" w:after="0"/>
        <w:ind w:firstLine="540"/>
        <w:jc w:val="both"/>
        <w:rPr>
          <w:color w:val="000000"/>
        </w:rPr>
      </w:pPr>
      <w:r>
        <w:rPr>
          <w:rFonts w:cs="Times New Roman" w:ascii="Times New Roman" w:hAnsi="Times New Roman"/>
          <w:color w:val="000000"/>
          <w:sz w:val="24"/>
          <w:szCs w:val="24"/>
        </w:rPr>
        <w:t>в 6 классе - 30 часов</w:t>
      </w:r>
    </w:p>
    <w:p>
      <w:pPr>
        <w:pStyle w:val="ConsPlusNormal"/>
        <w:spacing w:before="240" w:after="0"/>
        <w:ind w:firstLine="540"/>
        <w:jc w:val="both"/>
        <w:rPr>
          <w:color w:val="000000"/>
        </w:rPr>
      </w:pPr>
      <w:r>
        <w:rPr>
          <w:rFonts w:cs="Times New Roman" w:ascii="Times New Roman" w:hAnsi="Times New Roman"/>
          <w:color w:val="000000"/>
          <w:sz w:val="24"/>
          <w:szCs w:val="24"/>
        </w:rPr>
        <w:t>в 7 классе - 32 часа</w:t>
      </w:r>
    </w:p>
    <w:p>
      <w:pPr>
        <w:pStyle w:val="ConsPlusNormal"/>
        <w:spacing w:before="240" w:after="0"/>
        <w:ind w:firstLine="540"/>
        <w:jc w:val="both"/>
        <w:rPr>
          <w:color w:val="000000"/>
        </w:rPr>
      </w:pPr>
      <w:r>
        <w:rPr>
          <w:rFonts w:cs="Times New Roman" w:ascii="Times New Roman" w:hAnsi="Times New Roman"/>
          <w:color w:val="000000"/>
          <w:sz w:val="24"/>
          <w:szCs w:val="24"/>
        </w:rPr>
        <w:t>в 8 классе - 33 часа</w:t>
      </w:r>
    </w:p>
    <w:p>
      <w:pPr>
        <w:pStyle w:val="ConsPlusNormal"/>
        <w:spacing w:before="240" w:after="0"/>
        <w:ind w:firstLine="540"/>
        <w:jc w:val="both"/>
        <w:rPr>
          <w:color w:val="000000"/>
        </w:rPr>
      </w:pPr>
      <w:r>
        <w:rPr>
          <w:rFonts w:cs="Times New Roman" w:ascii="Times New Roman" w:hAnsi="Times New Roman"/>
          <w:color w:val="000000"/>
          <w:sz w:val="24"/>
          <w:szCs w:val="24"/>
        </w:rPr>
        <w:t xml:space="preserve">в 9 классе - 33 часа </w:t>
      </w:r>
    </w:p>
    <w:p>
      <w:pPr>
        <w:pStyle w:val="ConsPlusNormal"/>
        <w:spacing w:before="240" w:after="0"/>
        <w:ind w:firstLine="540"/>
        <w:jc w:val="both"/>
        <w:rPr>
          <w:color w:val="000000"/>
        </w:rPr>
      </w:pPr>
      <w:r>
        <w:rPr>
          <w:rFonts w:cs="Times New Roman" w:ascii="Times New Roman" w:hAnsi="Times New Roman"/>
          <w:color w:val="000000"/>
          <w:sz w:val="24"/>
          <w:szCs w:val="24"/>
        </w:rPr>
        <w:t>Объем максимально допустимой нагрузки в течение года составляет:</w:t>
      </w:r>
    </w:p>
    <w:p>
      <w:pPr>
        <w:pStyle w:val="ConsPlusNormal"/>
        <w:spacing w:before="240" w:after="0"/>
        <w:ind w:firstLine="540"/>
        <w:jc w:val="both"/>
        <w:rPr>
          <w:color w:val="000000"/>
        </w:rPr>
      </w:pPr>
      <w:r>
        <w:rPr>
          <w:rFonts w:cs="Times New Roman" w:ascii="Times New Roman" w:hAnsi="Times New Roman"/>
          <w:color w:val="000000"/>
          <w:sz w:val="24"/>
          <w:szCs w:val="24"/>
        </w:rPr>
        <w:t>в 5 классе - 986 часов</w:t>
      </w:r>
    </w:p>
    <w:p>
      <w:pPr>
        <w:pStyle w:val="ConsPlusNormal"/>
        <w:spacing w:before="240" w:after="0"/>
        <w:ind w:firstLine="540"/>
        <w:jc w:val="both"/>
        <w:rPr>
          <w:color w:val="000000"/>
        </w:rPr>
      </w:pPr>
      <w:r>
        <w:rPr>
          <w:rFonts w:cs="Times New Roman" w:ascii="Times New Roman" w:hAnsi="Times New Roman"/>
          <w:color w:val="000000"/>
          <w:sz w:val="24"/>
          <w:szCs w:val="24"/>
        </w:rPr>
        <w:t>в 6 классе - 1020 часов</w:t>
      </w:r>
    </w:p>
    <w:p>
      <w:pPr>
        <w:pStyle w:val="ConsPlusNormal"/>
        <w:spacing w:before="240" w:after="0"/>
        <w:ind w:firstLine="540"/>
        <w:jc w:val="both"/>
        <w:rPr>
          <w:color w:val="000000"/>
        </w:rPr>
      </w:pPr>
      <w:r>
        <w:rPr>
          <w:rFonts w:cs="Times New Roman" w:ascii="Times New Roman" w:hAnsi="Times New Roman"/>
          <w:color w:val="000000"/>
          <w:sz w:val="24"/>
          <w:szCs w:val="24"/>
        </w:rPr>
        <w:t>в 7 классе - 1088 часов</w:t>
      </w:r>
    </w:p>
    <w:p>
      <w:pPr>
        <w:pStyle w:val="ConsPlusNormal"/>
        <w:spacing w:before="240" w:after="0"/>
        <w:ind w:firstLine="540"/>
        <w:jc w:val="both"/>
        <w:rPr/>
      </w:pPr>
      <w:r>
        <w:rPr>
          <w:rFonts w:cs="Times New Roman" w:ascii="Times New Roman" w:hAnsi="Times New Roman"/>
          <w:sz w:val="24"/>
          <w:szCs w:val="24"/>
        </w:rPr>
        <w:t>в 8 классе - 1122 часа</w:t>
      </w:r>
    </w:p>
    <w:p>
      <w:pPr>
        <w:pStyle w:val="ConsPlusNormal"/>
        <w:spacing w:before="240" w:after="0"/>
        <w:ind w:firstLine="540"/>
        <w:jc w:val="both"/>
        <w:rPr/>
      </w:pPr>
      <w:r>
        <w:rPr>
          <w:rFonts w:cs="Times New Roman" w:ascii="Times New Roman" w:hAnsi="Times New Roman"/>
          <w:sz w:val="24"/>
          <w:szCs w:val="24"/>
        </w:rPr>
        <w:t>в 9 классе - 1122 часа</w:t>
      </w:r>
    </w:p>
    <w:p>
      <w:pPr>
        <w:pStyle w:val="Standard"/>
        <w:ind w:firstLine="567"/>
        <w:rPr>
          <w:rFonts w:ascii="Times New Roman" w:hAnsi="Times New Roman" w:cs="Times New Roman"/>
          <w:color w:val="000000"/>
        </w:rPr>
      </w:pPr>
      <w:r>
        <w:rPr>
          <w:rFonts w:cs="Times New Roman" w:ascii="Times New Roman" w:hAnsi="Times New Roman"/>
          <w:color w:val="000000"/>
        </w:rPr>
        <w:t>Обучение в МОУ СОШ «Мышкинский образовательный комплекс» ведется на русском языке. Учебный план не предусматривает и</w:t>
      </w:r>
      <w:r>
        <w:rPr>
          <w:rFonts w:cs="Times New Roman" w:ascii="Times New Roman" w:hAnsi="Times New Roman"/>
        </w:rPr>
        <w:t xml:space="preserve">зучение родного языка и родной литературы из числа языков народов Российской Федерации, так как родители обучающихся в заявлениях не выразили желание изучать соответствующие учебные предметы. </w:t>
      </w:r>
    </w:p>
    <w:p>
      <w:pPr>
        <w:sectPr>
          <w:type w:val="nextPage"/>
          <w:pgSz w:orient="landscape" w:w="16838" w:h="11906"/>
          <w:pgMar w:left="1134" w:right="1134" w:gutter="0" w:header="0" w:top="1701" w:footer="0" w:bottom="850"/>
          <w:pgNumType w:fmt="decimal"/>
          <w:formProt w:val="false"/>
          <w:textDirection w:val="lrTb"/>
          <w:docGrid w:type="default" w:linePitch="360" w:charSpace="0"/>
        </w:sectPr>
        <w:pStyle w:val="Standard"/>
        <w:ind w:firstLine="567"/>
        <w:rPr>
          <w:rFonts w:ascii="Times New Roman" w:hAnsi="Times New Roman" w:cs="Times New Roman"/>
          <w:color w:val="000000"/>
        </w:rPr>
      </w:pPr>
      <w:r>
        <w:rPr>
          <w:rFonts w:cs="Times New Roman" w:ascii="Times New Roman" w:hAnsi="Times New Roman"/>
          <w:color w:val="000000"/>
        </w:rPr>
        <w:t>Учебный план не предусматривает преподавание и изучение учебного предмета «Второй иностранный язык» - отсутствие заявлений родителей.</w:t>
      </w:r>
    </w:p>
    <w:p>
      <w:pPr>
        <w:pStyle w:val="Heading1"/>
        <w:spacing w:before="72" w:after="0"/>
        <w:rPr>
          <w:rFonts w:ascii="Times New Roman" w:hAnsi="Times New Roman"/>
          <w:sz w:val="20"/>
          <w:szCs w:val="20"/>
        </w:rPr>
      </w:pPr>
      <w:r>
        <w:rPr>
          <w:rFonts w:ascii="Times New Roman" w:hAnsi="Times New Roman"/>
          <w:sz w:val="20"/>
          <w:szCs w:val="20"/>
        </w:rPr>
        <w:t>Учебный</w:t>
      </w:r>
      <w:r>
        <w:rPr>
          <w:rFonts w:ascii="Times New Roman" w:hAnsi="Times New Roman"/>
          <w:spacing w:val="-10"/>
          <w:sz w:val="20"/>
          <w:szCs w:val="20"/>
        </w:rPr>
        <w:t xml:space="preserve"> </w:t>
      </w:r>
      <w:r>
        <w:rPr>
          <w:rFonts w:ascii="Times New Roman" w:hAnsi="Times New Roman"/>
          <w:sz w:val="20"/>
          <w:szCs w:val="20"/>
        </w:rPr>
        <w:t>план</w:t>
      </w:r>
      <w:r>
        <w:rPr>
          <w:rFonts w:ascii="Times New Roman" w:hAnsi="Times New Roman"/>
          <w:spacing w:val="-7"/>
          <w:sz w:val="20"/>
          <w:szCs w:val="20"/>
        </w:rPr>
        <w:t xml:space="preserve"> </w:t>
      </w:r>
      <w:r>
        <w:rPr>
          <w:rFonts w:ascii="Times New Roman" w:hAnsi="Times New Roman"/>
          <w:sz w:val="20"/>
          <w:szCs w:val="20"/>
        </w:rPr>
        <w:t>основного</w:t>
      </w:r>
      <w:r>
        <w:rPr>
          <w:rFonts w:ascii="Times New Roman" w:hAnsi="Times New Roman"/>
          <w:spacing w:val="-7"/>
          <w:sz w:val="20"/>
          <w:szCs w:val="20"/>
        </w:rPr>
        <w:t xml:space="preserve"> </w:t>
      </w:r>
      <w:r>
        <w:rPr>
          <w:rFonts w:ascii="Times New Roman" w:hAnsi="Times New Roman"/>
          <w:sz w:val="20"/>
          <w:szCs w:val="20"/>
        </w:rPr>
        <w:t>общего</w:t>
      </w:r>
      <w:r>
        <w:rPr>
          <w:rFonts w:ascii="Times New Roman" w:hAnsi="Times New Roman"/>
          <w:spacing w:val="-7"/>
          <w:sz w:val="20"/>
          <w:szCs w:val="20"/>
        </w:rPr>
        <w:t xml:space="preserve"> </w:t>
      </w:r>
      <w:r>
        <w:rPr>
          <w:rFonts w:ascii="Times New Roman" w:hAnsi="Times New Roman"/>
          <w:sz w:val="20"/>
          <w:szCs w:val="20"/>
        </w:rPr>
        <w:t>образования</w:t>
      </w:r>
      <w:r>
        <w:rPr>
          <w:rFonts w:ascii="Times New Roman" w:hAnsi="Times New Roman"/>
          <w:spacing w:val="-8"/>
          <w:sz w:val="20"/>
          <w:szCs w:val="20"/>
        </w:rPr>
        <w:t xml:space="preserve"> </w:t>
      </w:r>
      <w:r>
        <w:rPr>
          <w:rFonts w:ascii="Times New Roman" w:hAnsi="Times New Roman"/>
          <w:sz w:val="20"/>
          <w:szCs w:val="20"/>
        </w:rPr>
        <w:t>(пятидневная</w:t>
      </w:r>
      <w:r>
        <w:rPr>
          <w:rFonts w:ascii="Times New Roman" w:hAnsi="Times New Roman"/>
          <w:spacing w:val="-10"/>
          <w:sz w:val="20"/>
          <w:szCs w:val="20"/>
        </w:rPr>
        <w:t xml:space="preserve"> </w:t>
      </w:r>
      <w:r>
        <w:rPr>
          <w:rFonts w:ascii="Times New Roman" w:hAnsi="Times New Roman"/>
          <w:sz w:val="20"/>
          <w:szCs w:val="20"/>
        </w:rPr>
        <w:t>неделя)</w:t>
      </w:r>
      <w:r>
        <w:rPr>
          <w:rFonts w:ascii="Times New Roman" w:hAnsi="Times New Roman"/>
          <w:spacing w:val="-8"/>
          <w:sz w:val="20"/>
          <w:szCs w:val="20"/>
        </w:rPr>
        <w:t xml:space="preserve"> </w:t>
      </w:r>
      <w:r>
        <w:rPr>
          <w:rFonts w:ascii="Times New Roman" w:hAnsi="Times New Roman"/>
          <w:sz w:val="20"/>
          <w:szCs w:val="20"/>
        </w:rPr>
        <w:t>2026-</w:t>
      </w:r>
      <w:r>
        <w:rPr>
          <w:rFonts w:ascii="Times New Roman" w:hAnsi="Times New Roman"/>
          <w:spacing w:val="-2"/>
          <w:sz w:val="20"/>
          <w:szCs w:val="20"/>
        </w:rPr>
        <w:t>2027гг.</w:t>
      </w:r>
    </w:p>
    <w:p>
      <w:pPr>
        <w:pStyle w:val="Normal"/>
        <w:ind w:left="144" w:right="284"/>
        <w:jc w:val="center"/>
        <w:rPr>
          <w:rFonts w:ascii="Times New Roman" w:hAnsi="Times New Roman"/>
          <w:sz w:val="20"/>
          <w:szCs w:val="20"/>
        </w:rPr>
      </w:pPr>
      <w:r>
        <w:rPr>
          <w:rFonts w:ascii="Times New Roman" w:hAnsi="Times New Roman"/>
          <w:b/>
          <w:sz w:val="20"/>
          <w:szCs w:val="20"/>
        </w:rPr>
        <w:t>ЦО</w:t>
      </w:r>
      <w:r>
        <w:rPr>
          <w:rFonts w:ascii="Times New Roman" w:hAnsi="Times New Roman"/>
          <w:b/>
          <w:spacing w:val="-8"/>
          <w:sz w:val="20"/>
          <w:szCs w:val="20"/>
        </w:rPr>
        <w:t xml:space="preserve"> </w:t>
      </w:r>
      <w:r>
        <w:rPr>
          <w:rFonts w:ascii="Times New Roman" w:hAnsi="Times New Roman"/>
          <w:b/>
          <w:sz w:val="20"/>
          <w:szCs w:val="20"/>
        </w:rPr>
        <w:t>«Крюковская</w:t>
      </w:r>
      <w:r>
        <w:rPr>
          <w:rFonts w:ascii="Times New Roman" w:hAnsi="Times New Roman"/>
          <w:b/>
          <w:spacing w:val="-6"/>
          <w:sz w:val="20"/>
          <w:szCs w:val="20"/>
        </w:rPr>
        <w:t xml:space="preserve"> </w:t>
      </w:r>
      <w:r>
        <w:rPr>
          <w:rFonts w:ascii="Times New Roman" w:hAnsi="Times New Roman"/>
          <w:b/>
          <w:spacing w:val="-2"/>
          <w:sz w:val="20"/>
          <w:szCs w:val="20"/>
        </w:rPr>
        <w:t>школа»</w:t>
      </w:r>
    </w:p>
    <w:p>
      <w:pPr>
        <w:pStyle w:val="BodyText"/>
        <w:spacing w:before="49" w:after="0"/>
        <w:ind w:left="0"/>
        <w:jc w:val="left"/>
        <w:rPr>
          <w:rFonts w:ascii="Times New Roman" w:hAnsi="Times New Roman"/>
          <w:b/>
          <w:sz w:val="20"/>
          <w:szCs w:val="20"/>
        </w:rPr>
      </w:pPr>
      <w:r>
        <w:rPr>
          <w:rFonts w:ascii="Times New Roman" w:hAnsi="Times New Roman"/>
          <w:b/>
          <w:sz w:val="20"/>
          <w:szCs w:val="20"/>
        </w:rPr>
      </w:r>
    </w:p>
    <w:tbl>
      <w:tblPr>
        <w:tblStyle w:val="TableNormal"/>
        <w:tblW w:w="10221" w:type="dxa"/>
        <w:jc w:val="left"/>
        <w:tblInd w:w="133" w:type="dxa"/>
        <w:tblLayout w:type="fixed"/>
        <w:tblCellMar>
          <w:top w:w="0" w:type="dxa"/>
          <w:left w:w="7" w:type="dxa"/>
          <w:bottom w:w="0" w:type="dxa"/>
          <w:right w:w="7" w:type="dxa"/>
        </w:tblCellMar>
        <w:tblLook w:firstRow="1" w:noVBand="0" w:lastRow="1" w:firstColumn="1" w:lastColumn="1" w:noHBand="0" w:val="01e0"/>
      </w:tblPr>
      <w:tblGrid>
        <w:gridCol w:w="3499"/>
        <w:gridCol w:w="840"/>
        <w:gridCol w:w="851"/>
        <w:gridCol w:w="840"/>
        <w:gridCol w:w="849"/>
        <w:gridCol w:w="810"/>
        <w:gridCol w:w="950"/>
        <w:gridCol w:w="871"/>
        <w:gridCol w:w="710"/>
      </w:tblGrid>
      <w:tr>
        <w:trPr>
          <w:trHeight w:val="258" w:hRule="atLeast"/>
        </w:trPr>
        <w:tc>
          <w:tcPr>
            <w:tcW w:w="3499" w:type="dxa"/>
            <w:vMerge w:val="restart"/>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b/>
                <w:kern w:val="0"/>
                <w:sz w:val="20"/>
                <w:szCs w:val="20"/>
                <w:lang w:eastAsia="en-US" w:bidi="ar-SA"/>
              </w:rPr>
            </w:pPr>
            <w:r>
              <w:rPr>
                <w:rFonts w:ascii="Times New Roman" w:hAnsi="Times New Roman"/>
                <w:b/>
                <w:kern w:val="0"/>
                <w:sz w:val="20"/>
                <w:szCs w:val="20"/>
                <w:lang w:eastAsia="en-US" w:bidi="ar-SA"/>
              </w:rPr>
            </w:r>
          </w:p>
          <w:p>
            <w:pPr>
              <w:pStyle w:val="TableParagraph"/>
              <w:widowControl w:val="false"/>
              <w:spacing w:before="34" w:after="0"/>
              <w:ind w:left="0"/>
              <w:jc w:val="left"/>
              <w:rPr>
                <w:rFonts w:ascii="Times New Roman" w:hAnsi="Times New Roman"/>
                <w:b/>
                <w:kern w:val="0"/>
                <w:sz w:val="20"/>
                <w:szCs w:val="20"/>
                <w:lang w:eastAsia="en-US" w:bidi="ar-SA"/>
              </w:rPr>
            </w:pPr>
            <w:r>
              <w:rPr>
                <w:rFonts w:ascii="Times New Roman" w:hAnsi="Times New Roman"/>
                <w:b/>
                <w:kern w:val="0"/>
                <w:sz w:val="20"/>
                <w:szCs w:val="20"/>
                <w:lang w:eastAsia="en-US" w:bidi="ar-SA"/>
              </w:rPr>
            </w:r>
          </w:p>
          <w:p>
            <w:pPr>
              <w:pStyle w:val="TableParagraph"/>
              <w:widowControl w:val="false"/>
              <w:spacing w:before="0" w:after="0"/>
              <w:ind w:left="16"/>
              <w:jc w:val="left"/>
              <w:rPr>
                <w:rFonts w:ascii="Times New Roman" w:hAnsi="Times New Roman"/>
                <w:kern w:val="0"/>
                <w:sz w:val="20"/>
                <w:szCs w:val="20"/>
                <w:lang w:eastAsia="en-US" w:bidi="ar-SA"/>
              </w:rPr>
            </w:pPr>
            <w:r>
              <w:rPr>
                <w:rFonts w:ascii="Times New Roman" w:hAnsi="Times New Roman"/>
                <w:b/>
                <w:kern w:val="0"/>
                <w:sz w:val="20"/>
                <w:szCs w:val="20"/>
                <w:lang w:eastAsia="en-US" w:bidi="ar-SA"/>
              </w:rPr>
              <w:t>Учебные</w:t>
            </w:r>
            <w:r>
              <w:rPr>
                <w:rFonts w:ascii="Times New Roman" w:hAnsi="Times New Roman"/>
                <w:b/>
                <w:spacing w:val="-10"/>
                <w:kern w:val="0"/>
                <w:sz w:val="20"/>
                <w:szCs w:val="20"/>
                <w:lang w:eastAsia="en-US" w:bidi="ar-SA"/>
              </w:rPr>
              <w:t xml:space="preserve"> </w:t>
            </w:r>
            <w:r>
              <w:rPr>
                <w:rFonts w:ascii="Times New Roman" w:hAnsi="Times New Roman"/>
                <w:b/>
                <w:kern w:val="0"/>
                <w:sz w:val="20"/>
                <w:szCs w:val="20"/>
                <w:lang w:eastAsia="en-US" w:bidi="ar-SA"/>
              </w:rPr>
              <w:t>предметы</w:t>
            </w:r>
            <w:r>
              <w:rPr>
                <w:rFonts w:ascii="Times New Roman" w:hAnsi="Times New Roman"/>
                <w:b/>
                <w:spacing w:val="-9"/>
                <w:kern w:val="0"/>
                <w:sz w:val="20"/>
                <w:szCs w:val="20"/>
                <w:lang w:eastAsia="en-US" w:bidi="ar-SA"/>
              </w:rPr>
              <w:t xml:space="preserve"> </w:t>
            </w:r>
            <w:r>
              <w:rPr>
                <w:rFonts w:ascii="Times New Roman" w:hAnsi="Times New Roman"/>
                <w:b/>
                <w:kern w:val="0"/>
                <w:sz w:val="20"/>
                <w:szCs w:val="20"/>
                <w:lang w:eastAsia="en-US" w:bidi="ar-SA"/>
              </w:rPr>
              <w:t>(учебные</w:t>
            </w:r>
            <w:r>
              <w:rPr>
                <w:rFonts w:ascii="Times New Roman" w:hAnsi="Times New Roman"/>
                <w:b/>
                <w:spacing w:val="-9"/>
                <w:kern w:val="0"/>
                <w:sz w:val="20"/>
                <w:szCs w:val="20"/>
                <w:lang w:eastAsia="en-US" w:bidi="ar-SA"/>
              </w:rPr>
              <w:t xml:space="preserve"> </w:t>
            </w:r>
            <w:r>
              <w:rPr>
                <w:rFonts w:ascii="Times New Roman" w:hAnsi="Times New Roman"/>
                <w:b/>
                <w:spacing w:val="-2"/>
                <w:kern w:val="0"/>
                <w:sz w:val="20"/>
                <w:szCs w:val="20"/>
                <w:lang w:eastAsia="en-US" w:bidi="ar-SA"/>
              </w:rPr>
              <w:t>курсы)</w:t>
            </w:r>
          </w:p>
        </w:tc>
        <w:tc>
          <w:tcPr>
            <w:tcW w:w="4190" w:type="dxa"/>
            <w:gridSpan w:val="5"/>
            <w:tcBorders>
              <w:top w:val="single" w:sz="6" w:space="0" w:color="000000"/>
              <w:left w:val="single" w:sz="6" w:space="0" w:color="000000"/>
              <w:bottom w:val="single" w:sz="6" w:space="0" w:color="000000"/>
              <w:right w:val="single" w:sz="6" w:space="0" w:color="000000"/>
            </w:tcBorders>
          </w:tcPr>
          <w:p>
            <w:pPr>
              <w:pStyle w:val="TableParagraph"/>
              <w:widowControl w:val="false"/>
              <w:spacing w:lineRule="exact" w:line="226" w:before="12" w:after="0"/>
              <w:ind w:left="851"/>
              <w:jc w:val="left"/>
              <w:rPr>
                <w:rFonts w:ascii="Times New Roman" w:hAnsi="Times New Roman"/>
                <w:kern w:val="0"/>
                <w:sz w:val="20"/>
                <w:szCs w:val="20"/>
                <w:lang w:eastAsia="en-US" w:bidi="ar-SA"/>
              </w:rPr>
            </w:pPr>
            <w:r>
              <w:rPr>
                <w:rFonts w:ascii="Times New Roman" w:hAnsi="Times New Roman"/>
                <w:b/>
                <w:kern w:val="0"/>
                <w:sz w:val="20"/>
                <w:szCs w:val="20"/>
                <w:lang w:eastAsia="en-US" w:bidi="ar-SA"/>
              </w:rPr>
              <w:t>Количество</w:t>
            </w:r>
            <w:r>
              <w:rPr>
                <w:rFonts w:ascii="Times New Roman" w:hAnsi="Times New Roman"/>
                <w:b/>
                <w:spacing w:val="-10"/>
                <w:kern w:val="0"/>
                <w:sz w:val="20"/>
                <w:szCs w:val="20"/>
                <w:lang w:eastAsia="en-US" w:bidi="ar-SA"/>
              </w:rPr>
              <w:t xml:space="preserve"> </w:t>
            </w:r>
            <w:r>
              <w:rPr>
                <w:rFonts w:ascii="Times New Roman" w:hAnsi="Times New Roman"/>
                <w:b/>
                <w:kern w:val="0"/>
                <w:sz w:val="20"/>
                <w:szCs w:val="20"/>
                <w:lang w:eastAsia="en-US" w:bidi="ar-SA"/>
              </w:rPr>
              <w:t>часов</w:t>
            </w:r>
            <w:r>
              <w:rPr>
                <w:rFonts w:ascii="Times New Roman" w:hAnsi="Times New Roman"/>
                <w:b/>
                <w:spacing w:val="-10"/>
                <w:kern w:val="0"/>
                <w:sz w:val="20"/>
                <w:szCs w:val="20"/>
                <w:lang w:eastAsia="en-US" w:bidi="ar-SA"/>
              </w:rPr>
              <w:t xml:space="preserve"> </w:t>
            </w:r>
            <w:r>
              <w:rPr>
                <w:rFonts w:ascii="Times New Roman" w:hAnsi="Times New Roman"/>
                <w:b/>
                <w:kern w:val="0"/>
                <w:sz w:val="20"/>
                <w:szCs w:val="20"/>
                <w:lang w:eastAsia="en-US" w:bidi="ar-SA"/>
              </w:rPr>
              <w:t>в</w:t>
            </w:r>
            <w:r>
              <w:rPr>
                <w:rFonts w:ascii="Times New Roman" w:hAnsi="Times New Roman"/>
                <w:b/>
                <w:spacing w:val="-12"/>
                <w:kern w:val="0"/>
                <w:sz w:val="20"/>
                <w:szCs w:val="20"/>
                <w:lang w:eastAsia="en-US" w:bidi="ar-SA"/>
              </w:rPr>
              <w:t xml:space="preserve"> </w:t>
            </w:r>
            <w:r>
              <w:rPr>
                <w:rFonts w:ascii="Times New Roman" w:hAnsi="Times New Roman"/>
                <w:b/>
                <w:spacing w:val="-2"/>
                <w:kern w:val="0"/>
                <w:sz w:val="20"/>
                <w:szCs w:val="20"/>
                <w:lang w:eastAsia="en-US" w:bidi="ar-SA"/>
              </w:rPr>
              <w:t>неделю</w:t>
            </w:r>
          </w:p>
        </w:tc>
        <w:tc>
          <w:tcPr>
            <w:tcW w:w="950" w:type="dxa"/>
            <w:vMerge w:val="restart"/>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b/>
                <w:kern w:val="0"/>
                <w:sz w:val="20"/>
                <w:szCs w:val="20"/>
                <w:lang w:eastAsia="en-US" w:bidi="ar-SA"/>
              </w:rPr>
            </w:pPr>
            <w:r>
              <w:rPr>
                <w:rFonts w:ascii="Times New Roman" w:hAnsi="Times New Roman"/>
                <w:b/>
                <w:kern w:val="0"/>
                <w:sz w:val="20"/>
                <w:szCs w:val="20"/>
                <w:lang w:eastAsia="en-US" w:bidi="ar-SA"/>
              </w:rPr>
            </w:r>
          </w:p>
          <w:p>
            <w:pPr>
              <w:pStyle w:val="TableParagraph"/>
              <w:widowControl w:val="false"/>
              <w:spacing w:before="34" w:after="0"/>
              <w:ind w:left="0"/>
              <w:jc w:val="left"/>
              <w:rPr>
                <w:rFonts w:ascii="Times New Roman" w:hAnsi="Times New Roman"/>
                <w:b/>
                <w:kern w:val="0"/>
                <w:sz w:val="20"/>
                <w:szCs w:val="20"/>
                <w:lang w:eastAsia="en-US" w:bidi="ar-SA"/>
              </w:rPr>
            </w:pPr>
            <w:r>
              <w:rPr>
                <w:rFonts w:ascii="Times New Roman" w:hAnsi="Times New Roman"/>
                <w:b/>
                <w:kern w:val="0"/>
                <w:sz w:val="20"/>
                <w:szCs w:val="20"/>
                <w:lang w:eastAsia="en-US" w:bidi="ar-SA"/>
              </w:rPr>
            </w:r>
          </w:p>
          <w:p>
            <w:pPr>
              <w:pStyle w:val="TableParagraph"/>
              <w:widowControl w:val="false"/>
              <w:spacing w:before="0" w:after="0"/>
              <w:ind w:left="233"/>
              <w:jc w:val="left"/>
              <w:rPr>
                <w:rFonts w:ascii="Times New Roman" w:hAnsi="Times New Roman"/>
                <w:kern w:val="0"/>
                <w:sz w:val="20"/>
                <w:szCs w:val="20"/>
                <w:lang w:eastAsia="en-US" w:bidi="ar-SA"/>
              </w:rPr>
            </w:pPr>
            <w:r>
              <w:rPr>
                <w:rFonts w:ascii="Times New Roman" w:hAnsi="Times New Roman"/>
                <w:b/>
                <w:spacing w:val="-2"/>
                <w:kern w:val="0"/>
                <w:sz w:val="20"/>
                <w:szCs w:val="20"/>
                <w:lang w:eastAsia="en-US" w:bidi="ar-SA"/>
              </w:rPr>
              <w:t>Всего</w:t>
            </w:r>
          </w:p>
        </w:tc>
        <w:tc>
          <w:tcPr>
            <w:tcW w:w="1581" w:type="dxa"/>
            <w:gridSpan w:val="2"/>
            <w:tcBorders>
              <w:top w:val="single" w:sz="6" w:space="0" w:color="000000"/>
              <w:left w:val="single" w:sz="6" w:space="0" w:color="000000"/>
              <w:bottom w:val="single" w:sz="6" w:space="0" w:color="000000"/>
              <w:right w:val="single" w:sz="6" w:space="0" w:color="000000"/>
            </w:tcBorders>
          </w:tcPr>
          <w:p>
            <w:pPr>
              <w:pStyle w:val="TableParagraph"/>
              <w:widowControl w:val="false"/>
              <w:spacing w:lineRule="exact" w:line="226" w:before="12" w:after="0"/>
              <w:ind w:left="20"/>
              <w:jc w:val="center"/>
              <w:rPr>
                <w:rFonts w:ascii="Times New Roman" w:hAnsi="Times New Roman"/>
                <w:kern w:val="0"/>
                <w:sz w:val="20"/>
                <w:szCs w:val="20"/>
                <w:lang w:eastAsia="en-US" w:bidi="ar-SA"/>
              </w:rPr>
            </w:pPr>
            <w:r>
              <w:rPr>
                <w:rFonts w:ascii="Times New Roman" w:hAnsi="Times New Roman"/>
                <w:b/>
                <w:spacing w:val="-5"/>
                <w:kern w:val="0"/>
                <w:sz w:val="20"/>
                <w:szCs w:val="20"/>
                <w:lang w:eastAsia="en-US" w:bidi="ar-SA"/>
              </w:rPr>
              <w:t>ПА</w:t>
            </w:r>
          </w:p>
        </w:tc>
      </w:tr>
      <w:tr>
        <w:trPr>
          <w:trHeight w:val="949" w:hRule="atLeast"/>
        </w:trPr>
        <w:tc>
          <w:tcPr>
            <w:tcW w:w="3499" w:type="dxa"/>
            <w:vMerge w:val="continue"/>
            <w:tcBorders>
              <w:left w:val="single" w:sz="6" w:space="0" w:color="000000"/>
              <w:bottom w:val="single" w:sz="6" w:space="0" w:color="000000"/>
              <w:right w:val="single" w:sz="6" w:space="0" w:color="000000"/>
            </w:tcBorders>
          </w:tcPr>
          <w:p>
            <w:pPr>
              <w:pStyle w:val="Normal"/>
              <w:widowControl w:val="false"/>
              <w:spacing w:before="0"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25" w:after="0"/>
              <w:ind w:left="16" w:right="154"/>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V</w:t>
            </w:r>
            <w:r>
              <w:rPr>
                <w:rFonts w:ascii="Times New Roman" w:hAnsi="Times New Roman"/>
                <w:spacing w:val="-11"/>
                <w:kern w:val="0"/>
                <w:sz w:val="20"/>
                <w:szCs w:val="20"/>
                <w:lang w:eastAsia="en-US" w:bidi="ar-SA"/>
              </w:rPr>
              <w:t xml:space="preserve"> </w:t>
            </w:r>
            <w:r>
              <w:rPr>
                <w:rFonts w:ascii="Times New Roman" w:hAnsi="Times New Roman"/>
                <w:spacing w:val="-2"/>
                <w:kern w:val="0"/>
                <w:sz w:val="20"/>
                <w:szCs w:val="20"/>
                <w:lang w:eastAsia="en-US" w:bidi="ar-SA"/>
              </w:rPr>
              <w:t xml:space="preserve">класс </w:t>
            </w:r>
            <w:r>
              <w:rPr>
                <w:rFonts w:ascii="Times New Roman" w:hAnsi="Times New Roman"/>
                <w:kern w:val="0"/>
                <w:sz w:val="20"/>
                <w:szCs w:val="20"/>
                <w:lang w:eastAsia="en-US" w:bidi="ar-SA"/>
              </w:rPr>
              <w:t>2026-</w:t>
            </w:r>
          </w:p>
          <w:p>
            <w:pPr>
              <w:pStyle w:val="TableParagraph"/>
              <w:widowControl w:val="false"/>
              <w:spacing w:lineRule="exact" w:line="228" w:before="0" w:after="0"/>
              <w:ind w:left="16"/>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2027</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25" w:after="0"/>
              <w:ind w:left="16" w:right="94"/>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VI</w:t>
            </w:r>
            <w:r>
              <w:rPr>
                <w:rFonts w:ascii="Times New Roman" w:hAnsi="Times New Roman"/>
                <w:spacing w:val="-13"/>
                <w:kern w:val="0"/>
                <w:sz w:val="20"/>
                <w:szCs w:val="20"/>
                <w:lang w:eastAsia="en-US" w:bidi="ar-SA"/>
              </w:rPr>
              <w:t xml:space="preserve"> </w:t>
            </w:r>
            <w:r>
              <w:rPr>
                <w:rFonts w:ascii="Times New Roman" w:hAnsi="Times New Roman"/>
                <w:kern w:val="0"/>
                <w:sz w:val="20"/>
                <w:szCs w:val="20"/>
                <w:lang w:eastAsia="en-US" w:bidi="ar-SA"/>
              </w:rPr>
              <w:t>класс 2026-</w:t>
            </w:r>
          </w:p>
          <w:p>
            <w:pPr>
              <w:pStyle w:val="TableParagraph"/>
              <w:widowControl w:val="false"/>
              <w:spacing w:lineRule="exact" w:line="228" w:before="0" w:after="0"/>
              <w:ind w:left="16"/>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2027</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25" w:after="0"/>
              <w:ind w:left="16" w:right="17"/>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VII</w:t>
            </w:r>
            <w:r>
              <w:rPr>
                <w:rFonts w:ascii="Times New Roman" w:hAnsi="Times New Roman"/>
                <w:spacing w:val="-13"/>
                <w:kern w:val="0"/>
                <w:sz w:val="20"/>
                <w:szCs w:val="20"/>
                <w:lang w:eastAsia="en-US" w:bidi="ar-SA"/>
              </w:rPr>
              <w:t xml:space="preserve"> </w:t>
            </w:r>
            <w:r>
              <w:rPr>
                <w:rFonts w:ascii="Times New Roman" w:hAnsi="Times New Roman"/>
                <w:kern w:val="0"/>
                <w:sz w:val="20"/>
                <w:szCs w:val="20"/>
                <w:lang w:eastAsia="en-US" w:bidi="ar-SA"/>
              </w:rPr>
              <w:t>класс 2026-</w:t>
            </w:r>
          </w:p>
          <w:p>
            <w:pPr>
              <w:pStyle w:val="TableParagraph"/>
              <w:widowControl w:val="false"/>
              <w:spacing w:lineRule="exact" w:line="228" w:before="0" w:after="0"/>
              <w:ind w:left="16"/>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2027</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9" w:after="0"/>
              <w:ind w:left="16"/>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VIII</w:t>
            </w:r>
          </w:p>
          <w:p>
            <w:pPr>
              <w:pStyle w:val="TableParagraph"/>
              <w:widowControl w:val="false"/>
              <w:spacing w:before="1" w:after="0"/>
              <w:ind w:left="16" w:right="346"/>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 xml:space="preserve">класс </w:t>
            </w:r>
            <w:r>
              <w:rPr>
                <w:rFonts w:ascii="Times New Roman" w:hAnsi="Times New Roman"/>
                <w:kern w:val="0"/>
                <w:sz w:val="20"/>
                <w:szCs w:val="20"/>
                <w:lang w:eastAsia="en-US" w:bidi="ar-SA"/>
              </w:rPr>
              <w:t>2026-</w:t>
            </w:r>
          </w:p>
          <w:p>
            <w:pPr>
              <w:pStyle w:val="TableParagraph"/>
              <w:widowControl w:val="false"/>
              <w:spacing w:lineRule="exact" w:line="228" w:before="0" w:after="0"/>
              <w:ind w:left="16"/>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2027</w:t>
            </w:r>
          </w:p>
        </w:tc>
        <w:tc>
          <w:tcPr>
            <w:tcW w:w="8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25" w:after="0"/>
              <w:ind w:left="16" w:right="45"/>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IX</w:t>
            </w:r>
            <w:r>
              <w:rPr>
                <w:rFonts w:ascii="Times New Roman" w:hAnsi="Times New Roman"/>
                <w:spacing w:val="-13"/>
                <w:kern w:val="0"/>
                <w:sz w:val="20"/>
                <w:szCs w:val="20"/>
                <w:lang w:eastAsia="en-US" w:bidi="ar-SA"/>
              </w:rPr>
              <w:t xml:space="preserve"> </w:t>
            </w:r>
            <w:r>
              <w:rPr>
                <w:rFonts w:ascii="Times New Roman" w:hAnsi="Times New Roman"/>
                <w:kern w:val="0"/>
                <w:sz w:val="20"/>
                <w:szCs w:val="20"/>
                <w:lang w:eastAsia="en-US" w:bidi="ar-SA"/>
              </w:rPr>
              <w:t>класс 2026-</w:t>
            </w:r>
          </w:p>
          <w:p>
            <w:pPr>
              <w:pStyle w:val="TableParagraph"/>
              <w:widowControl w:val="false"/>
              <w:spacing w:lineRule="exact" w:line="228" w:before="0" w:after="0"/>
              <w:ind w:left="16"/>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2027</w:t>
            </w:r>
          </w:p>
        </w:tc>
        <w:tc>
          <w:tcPr>
            <w:tcW w:w="950" w:type="dxa"/>
            <w:vMerge w:val="continue"/>
            <w:tcBorders>
              <w:left w:val="single" w:sz="6" w:space="0" w:color="000000"/>
              <w:bottom w:val="single" w:sz="6" w:space="0" w:color="000000"/>
              <w:right w:val="single" w:sz="6" w:space="0" w:color="000000"/>
            </w:tcBorders>
          </w:tcPr>
          <w:p>
            <w:pPr>
              <w:pStyle w:val="Normal"/>
              <w:widowControl w:val="false"/>
              <w:spacing w:before="0"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30" w:after="0"/>
              <w:ind w:left="0"/>
              <w:jc w:val="left"/>
              <w:rPr>
                <w:rFonts w:ascii="Times New Roman" w:hAnsi="Times New Roman"/>
                <w:b/>
                <w:kern w:val="0"/>
                <w:sz w:val="20"/>
                <w:szCs w:val="20"/>
                <w:lang w:eastAsia="en-US" w:bidi="ar-SA"/>
              </w:rPr>
            </w:pPr>
            <w:r>
              <w:rPr>
                <w:rFonts w:ascii="Times New Roman" w:hAnsi="Times New Roman"/>
                <w:b/>
                <w:kern w:val="0"/>
                <w:sz w:val="20"/>
                <w:szCs w:val="20"/>
                <w:lang w:eastAsia="en-US" w:bidi="ar-SA"/>
              </w:rPr>
            </w:r>
          </w:p>
          <w:p>
            <w:pPr>
              <w:pStyle w:val="TableParagraph"/>
              <w:widowControl w:val="false"/>
              <w:spacing w:before="0" w:after="0"/>
              <w:ind w:left="18"/>
              <w:jc w:val="left"/>
              <w:rPr>
                <w:rFonts w:ascii="Times New Roman" w:hAnsi="Times New Roman"/>
                <w:kern w:val="0"/>
                <w:sz w:val="20"/>
                <w:szCs w:val="20"/>
                <w:lang w:eastAsia="en-US" w:bidi="ar-SA"/>
              </w:rPr>
            </w:pPr>
            <w:r>
              <w:rPr>
                <w:rFonts w:ascii="Times New Roman" w:hAnsi="Times New Roman"/>
                <w:b/>
                <w:kern w:val="0"/>
                <w:sz w:val="20"/>
                <w:szCs w:val="20"/>
                <w:lang w:eastAsia="en-US" w:bidi="ar-SA"/>
              </w:rPr>
              <w:t>5-8</w:t>
            </w:r>
            <w:r>
              <w:rPr>
                <w:rFonts w:ascii="Times New Roman" w:hAnsi="Times New Roman"/>
                <w:b/>
                <w:spacing w:val="-1"/>
                <w:kern w:val="0"/>
                <w:sz w:val="20"/>
                <w:szCs w:val="20"/>
                <w:lang w:eastAsia="en-US" w:bidi="ar-SA"/>
              </w:rPr>
              <w:t xml:space="preserve"> </w:t>
            </w:r>
            <w:r>
              <w:rPr>
                <w:rFonts w:ascii="Times New Roman" w:hAnsi="Times New Roman"/>
                <w:b/>
                <w:spacing w:val="-5"/>
                <w:kern w:val="0"/>
                <w:sz w:val="20"/>
                <w:szCs w:val="20"/>
                <w:lang w:eastAsia="en-US" w:bidi="ar-SA"/>
              </w:rPr>
              <w:t>кл</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30" w:after="0"/>
              <w:ind w:left="0"/>
              <w:jc w:val="left"/>
              <w:rPr>
                <w:rFonts w:ascii="Times New Roman" w:hAnsi="Times New Roman"/>
                <w:b/>
                <w:kern w:val="0"/>
                <w:sz w:val="20"/>
                <w:szCs w:val="20"/>
                <w:lang w:eastAsia="en-US" w:bidi="ar-SA"/>
              </w:rPr>
            </w:pPr>
            <w:r>
              <w:rPr>
                <w:rFonts w:ascii="Times New Roman" w:hAnsi="Times New Roman"/>
                <w:b/>
                <w:kern w:val="0"/>
                <w:sz w:val="20"/>
                <w:szCs w:val="20"/>
                <w:lang w:eastAsia="en-US" w:bidi="ar-SA"/>
              </w:rPr>
            </w:r>
          </w:p>
          <w:p>
            <w:pPr>
              <w:pStyle w:val="TableParagraph"/>
              <w:widowControl w:val="false"/>
              <w:spacing w:before="0" w:after="0"/>
              <w:ind w:left="19"/>
              <w:jc w:val="left"/>
              <w:rPr>
                <w:rFonts w:ascii="Times New Roman" w:hAnsi="Times New Roman"/>
                <w:kern w:val="0"/>
                <w:sz w:val="20"/>
                <w:szCs w:val="20"/>
                <w:lang w:eastAsia="en-US" w:bidi="ar-SA"/>
              </w:rPr>
            </w:pPr>
            <w:r>
              <w:rPr>
                <w:rFonts w:ascii="Times New Roman" w:hAnsi="Times New Roman"/>
                <w:b/>
                <w:kern w:val="0"/>
                <w:sz w:val="20"/>
                <w:szCs w:val="20"/>
                <w:lang w:eastAsia="en-US" w:bidi="ar-SA"/>
              </w:rPr>
              <w:t xml:space="preserve">9 </w:t>
            </w:r>
            <w:r>
              <w:rPr>
                <w:rFonts w:ascii="Times New Roman" w:hAnsi="Times New Roman"/>
                <w:b/>
                <w:spacing w:val="-5"/>
                <w:kern w:val="0"/>
                <w:sz w:val="20"/>
                <w:szCs w:val="20"/>
                <w:lang w:eastAsia="en-US" w:bidi="ar-SA"/>
              </w:rPr>
              <w:t>кл</w:t>
            </w:r>
          </w:p>
        </w:tc>
      </w:tr>
      <w:tr>
        <w:trPr>
          <w:trHeight w:val="380" w:hRule="atLeast"/>
        </w:trPr>
        <w:tc>
          <w:tcPr>
            <w:tcW w:w="10220" w:type="dxa"/>
            <w:gridSpan w:val="9"/>
            <w:tcBorders>
              <w:top w:val="single" w:sz="6" w:space="0" w:color="000000"/>
              <w:left w:val="single" w:sz="6" w:space="0" w:color="000000"/>
              <w:bottom w:val="single" w:sz="6" w:space="0" w:color="000000"/>
              <w:right w:val="single" w:sz="6" w:space="0" w:color="000000"/>
            </w:tcBorders>
          </w:tcPr>
          <w:p>
            <w:pPr>
              <w:pStyle w:val="TableParagraph"/>
              <w:widowControl w:val="false"/>
              <w:spacing w:before="74" w:after="0"/>
              <w:ind w:left="19"/>
              <w:jc w:val="center"/>
              <w:rPr>
                <w:rFonts w:ascii="Times New Roman" w:hAnsi="Times New Roman"/>
                <w:kern w:val="0"/>
                <w:sz w:val="20"/>
                <w:szCs w:val="20"/>
                <w:lang w:eastAsia="en-US" w:bidi="ar-SA"/>
              </w:rPr>
            </w:pPr>
            <w:r>
              <w:rPr>
                <w:rFonts w:ascii="Times New Roman" w:hAnsi="Times New Roman"/>
                <w:b/>
                <w:spacing w:val="-2"/>
                <w:kern w:val="0"/>
                <w:sz w:val="20"/>
                <w:szCs w:val="20"/>
                <w:lang w:eastAsia="en-US" w:bidi="ar-SA"/>
              </w:rPr>
              <w:t>Обязательная</w:t>
            </w:r>
            <w:r>
              <w:rPr>
                <w:rFonts w:ascii="Times New Roman" w:hAnsi="Times New Roman"/>
                <w:b/>
                <w:spacing w:val="3"/>
                <w:kern w:val="0"/>
                <w:sz w:val="20"/>
                <w:szCs w:val="20"/>
                <w:lang w:eastAsia="en-US" w:bidi="ar-SA"/>
              </w:rPr>
              <w:t xml:space="preserve"> </w:t>
            </w:r>
            <w:r>
              <w:rPr>
                <w:rFonts w:ascii="Times New Roman" w:hAnsi="Times New Roman"/>
                <w:b/>
                <w:spacing w:val="-4"/>
                <w:kern w:val="0"/>
                <w:sz w:val="20"/>
                <w:szCs w:val="20"/>
                <w:lang w:eastAsia="en-US" w:bidi="ar-SA"/>
              </w:rPr>
              <w:t>часть</w:t>
            </w:r>
          </w:p>
        </w:tc>
      </w:tr>
      <w:tr>
        <w:trPr>
          <w:trHeight w:val="378"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Русский</w:t>
            </w:r>
            <w:r>
              <w:rPr>
                <w:rFonts w:ascii="Times New Roman" w:hAnsi="Times New Roman"/>
                <w:spacing w:val="-9"/>
                <w:kern w:val="0"/>
                <w:sz w:val="20"/>
                <w:szCs w:val="20"/>
                <w:lang w:eastAsia="en-US" w:bidi="ar-SA"/>
              </w:rPr>
              <w:t xml:space="preserve"> </w:t>
            </w:r>
            <w:r>
              <w:rPr>
                <w:rFonts w:ascii="Times New Roman" w:hAnsi="Times New Roman"/>
                <w:spacing w:val="-4"/>
                <w:kern w:val="0"/>
                <w:sz w:val="20"/>
                <w:szCs w:val="20"/>
                <w:lang w:eastAsia="en-US" w:bidi="ar-SA"/>
              </w:rPr>
              <w:t>язык</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5</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6</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4</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21/714</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ВПР</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611"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Литература</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13/442</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8"/>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 xml:space="preserve">ВПР/А </w:t>
            </w:r>
            <w:r>
              <w:rPr>
                <w:rFonts w:ascii="Times New Roman" w:hAnsi="Times New Roman"/>
                <w:spacing w:val="-6"/>
                <w:kern w:val="0"/>
                <w:sz w:val="20"/>
                <w:szCs w:val="20"/>
                <w:lang w:eastAsia="en-US" w:bidi="ar-SA"/>
              </w:rPr>
              <w:t>ДР(Т)</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609"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8"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Иностранный</w:t>
            </w:r>
            <w:r>
              <w:rPr>
                <w:rFonts w:ascii="Times New Roman" w:hAnsi="Times New Roman"/>
                <w:spacing w:val="-13"/>
                <w:kern w:val="0"/>
                <w:sz w:val="20"/>
                <w:szCs w:val="20"/>
                <w:lang w:eastAsia="en-US" w:bidi="ar-SA"/>
              </w:rPr>
              <w:t xml:space="preserve"> </w:t>
            </w:r>
            <w:r>
              <w:rPr>
                <w:rFonts w:ascii="Times New Roman" w:hAnsi="Times New Roman"/>
                <w:kern w:val="0"/>
                <w:sz w:val="20"/>
                <w:szCs w:val="20"/>
                <w:lang w:eastAsia="en-US" w:bidi="ar-SA"/>
              </w:rPr>
              <w:t>язык</w:t>
            </w:r>
            <w:r>
              <w:rPr>
                <w:rFonts w:ascii="Times New Roman" w:hAnsi="Times New Roman"/>
                <w:spacing w:val="-12"/>
                <w:kern w:val="0"/>
                <w:sz w:val="20"/>
                <w:szCs w:val="20"/>
                <w:lang w:eastAsia="en-US" w:bidi="ar-SA"/>
              </w:rPr>
              <w:t xml:space="preserve"> </w:t>
            </w:r>
            <w:r>
              <w:rPr>
                <w:rFonts w:ascii="Times New Roman" w:hAnsi="Times New Roman"/>
                <w:kern w:val="0"/>
                <w:sz w:val="20"/>
                <w:szCs w:val="20"/>
                <w:lang w:eastAsia="en-US" w:bidi="ar-SA"/>
              </w:rPr>
              <w:t xml:space="preserve">(английский, </w:t>
            </w:r>
            <w:r>
              <w:rPr>
                <w:rFonts w:ascii="Times New Roman" w:hAnsi="Times New Roman"/>
                <w:spacing w:val="-2"/>
                <w:kern w:val="0"/>
                <w:sz w:val="20"/>
                <w:szCs w:val="20"/>
                <w:lang w:eastAsia="en-US" w:bidi="ar-SA"/>
              </w:rPr>
              <w:t>немецкий)</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8" w:after="0"/>
              <w:jc w:val="left"/>
              <w:rPr>
                <w:rFonts w:ascii="Times New Roman" w:hAnsi="Times New Roman"/>
                <w:b w:val="false"/>
                <w:bCs w:val="false"/>
                <w:kern w:val="0"/>
                <w:sz w:val="20"/>
                <w:szCs w:val="20"/>
                <w:lang w:eastAsia="en-US" w:bidi="ar-SA"/>
              </w:rPr>
            </w:pPr>
            <w:r>
              <w:rPr>
                <w:rFonts w:ascii="Times New Roman" w:hAnsi="Times New Roman"/>
                <w:b w:val="false"/>
                <w:bCs w:val="false"/>
                <w:spacing w:val="-10"/>
                <w:kern w:val="0"/>
                <w:sz w:val="20"/>
                <w:szCs w:val="20"/>
                <w:lang w:eastAsia="en-US" w:bidi="ar-SA"/>
              </w:rPr>
              <w:t>2</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3"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3"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3"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3"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3"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14/476</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8" w:after="0"/>
              <w:ind w:left="78"/>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 xml:space="preserve">ВПР/А </w:t>
            </w:r>
            <w:r>
              <w:rPr>
                <w:rFonts w:ascii="Times New Roman" w:hAnsi="Times New Roman"/>
                <w:spacing w:val="-6"/>
                <w:kern w:val="0"/>
                <w:sz w:val="20"/>
                <w:szCs w:val="20"/>
                <w:lang w:eastAsia="en-US" w:bidi="ar-SA"/>
              </w:rPr>
              <w:t>ДР (Т)</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3"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380"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Математика</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5</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5</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10/340</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ВПР</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9"/>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r>
      <w:tr>
        <w:trPr>
          <w:trHeight w:val="378"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Алгебра</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9/306</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ВПР</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380"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Геометрия</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6/204</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АДР (КР)</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381"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Вероятность</w:t>
            </w:r>
            <w:r>
              <w:rPr>
                <w:rFonts w:ascii="Times New Roman" w:hAnsi="Times New Roman"/>
                <w:spacing w:val="-7"/>
                <w:kern w:val="0"/>
                <w:sz w:val="20"/>
                <w:szCs w:val="20"/>
                <w:lang w:eastAsia="en-US" w:bidi="ar-SA"/>
              </w:rPr>
              <w:t xml:space="preserve"> </w:t>
            </w:r>
            <w:r>
              <w:rPr>
                <w:rFonts w:ascii="Times New Roman" w:hAnsi="Times New Roman"/>
                <w:kern w:val="0"/>
                <w:sz w:val="20"/>
                <w:szCs w:val="20"/>
                <w:lang w:eastAsia="en-US" w:bidi="ar-SA"/>
              </w:rPr>
              <w:t>и</w:t>
            </w:r>
            <w:r>
              <w:rPr>
                <w:rFonts w:ascii="Times New Roman" w:hAnsi="Times New Roman"/>
                <w:spacing w:val="-8"/>
                <w:kern w:val="0"/>
                <w:sz w:val="20"/>
                <w:szCs w:val="20"/>
                <w:lang w:eastAsia="en-US" w:bidi="ar-SA"/>
              </w:rPr>
              <w:t xml:space="preserve"> </w:t>
            </w:r>
            <w:r>
              <w:rPr>
                <w:rFonts w:ascii="Times New Roman" w:hAnsi="Times New Roman"/>
                <w:spacing w:val="-2"/>
                <w:kern w:val="0"/>
                <w:sz w:val="20"/>
                <w:szCs w:val="20"/>
                <w:lang w:eastAsia="en-US" w:bidi="ar-SA"/>
              </w:rPr>
              <w:t>статистика</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3/102</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АДР (КР)</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608"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Информатика</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3/102</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8"/>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 xml:space="preserve">ВПР/А </w:t>
            </w:r>
            <w:r>
              <w:rPr>
                <w:rFonts w:ascii="Times New Roman" w:hAnsi="Times New Roman"/>
                <w:spacing w:val="-6"/>
                <w:kern w:val="0"/>
                <w:sz w:val="20"/>
                <w:szCs w:val="20"/>
                <w:lang w:eastAsia="en-US" w:bidi="ar-SA"/>
              </w:rPr>
              <w:t>ДР (Т)</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609"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3"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История</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3"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3"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3"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3"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3"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3"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14/476</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8"/>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 xml:space="preserve">ВПР/А </w:t>
            </w:r>
            <w:r>
              <w:rPr>
                <w:rFonts w:ascii="Times New Roman" w:hAnsi="Times New Roman"/>
                <w:spacing w:val="-6"/>
                <w:kern w:val="0"/>
                <w:sz w:val="20"/>
                <w:szCs w:val="20"/>
                <w:lang w:eastAsia="en-US" w:bidi="ar-SA"/>
              </w:rPr>
              <w:t>ДР (Т)</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3"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380"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Обществознание</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7"/>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1/34</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8"/>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609"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География</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8/272</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8"/>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 xml:space="preserve">ВПР/А </w:t>
            </w:r>
            <w:r>
              <w:rPr>
                <w:rFonts w:ascii="Times New Roman" w:hAnsi="Times New Roman"/>
                <w:spacing w:val="-6"/>
                <w:kern w:val="0"/>
                <w:sz w:val="20"/>
                <w:szCs w:val="20"/>
                <w:lang w:eastAsia="en-US" w:bidi="ar-SA"/>
              </w:rPr>
              <w:t>ДР (Т)</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596"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55" w:after="0"/>
              <w:ind w:left="76" w:right="39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Духовно-нравственная</w:t>
            </w:r>
            <w:r>
              <w:rPr>
                <w:rFonts w:ascii="Times New Roman" w:hAnsi="Times New Roman"/>
                <w:spacing w:val="-11"/>
                <w:kern w:val="0"/>
                <w:sz w:val="20"/>
                <w:szCs w:val="20"/>
                <w:lang w:eastAsia="en-US" w:bidi="ar-SA"/>
              </w:rPr>
              <w:t xml:space="preserve"> </w:t>
            </w:r>
            <w:r>
              <w:rPr>
                <w:rFonts w:ascii="Times New Roman" w:hAnsi="Times New Roman"/>
                <w:spacing w:val="-2"/>
                <w:kern w:val="0"/>
                <w:sz w:val="20"/>
                <w:szCs w:val="20"/>
                <w:lang w:eastAsia="en-US" w:bidi="ar-SA"/>
              </w:rPr>
              <w:t>культура России</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75" w:after="0"/>
              <w:jc w:val="left"/>
              <w:rPr>
                <w:rFonts w:ascii="Times New Roman" w:hAnsi="Times New Roman"/>
                <w:b w:val="false"/>
                <w:bCs w:val="false"/>
                <w:kern w:val="0"/>
                <w:sz w:val="20"/>
                <w:szCs w:val="20"/>
                <w:lang w:eastAsia="en-US" w:bidi="ar-SA"/>
              </w:rPr>
            </w:pPr>
            <w:r>
              <w:rPr>
                <w:rFonts w:ascii="Times New Roman" w:hAnsi="Times New Roman"/>
                <w:b w:val="false"/>
                <w:bCs w:val="false"/>
                <w:spacing w:val="-5"/>
                <w:kern w:val="0"/>
                <w:sz w:val="20"/>
                <w:szCs w:val="20"/>
                <w:lang w:eastAsia="en-US" w:bidi="ar-SA"/>
              </w:rPr>
              <w:t>0,5</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70"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70"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70"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70"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70"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0,5/17</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70"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АДР (Т)</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70" w:after="0"/>
              <w:ind w:left="79"/>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r>
      <w:tr>
        <w:trPr>
          <w:trHeight w:val="608"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Физика</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7/238</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8"/>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 xml:space="preserve">ВПР/А </w:t>
            </w:r>
            <w:r>
              <w:rPr>
                <w:rFonts w:ascii="Times New Roman" w:hAnsi="Times New Roman"/>
                <w:spacing w:val="-6"/>
                <w:kern w:val="0"/>
                <w:sz w:val="20"/>
                <w:szCs w:val="20"/>
                <w:lang w:eastAsia="en-US" w:bidi="ar-SA"/>
              </w:rPr>
              <w:t>ДР (КР)</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609"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Химия</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4/136</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8"/>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 xml:space="preserve">ВПР/А </w:t>
            </w:r>
            <w:r>
              <w:rPr>
                <w:rFonts w:ascii="Times New Roman" w:hAnsi="Times New Roman"/>
                <w:spacing w:val="-6"/>
                <w:kern w:val="0"/>
                <w:sz w:val="20"/>
                <w:szCs w:val="20"/>
                <w:lang w:eastAsia="en-US" w:bidi="ar-SA"/>
              </w:rPr>
              <w:t>ДР (КР)</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611"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Биология</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9" w:after="0"/>
              <w:jc w:val="left"/>
              <w:rPr>
                <w:rFonts w:ascii="Times New Roman" w:hAnsi="Times New Roman"/>
                <w:kern w:val="0"/>
                <w:sz w:val="20"/>
                <w:szCs w:val="20"/>
                <w:lang w:eastAsia="en-US" w:bidi="ar-SA"/>
              </w:rPr>
            </w:pPr>
            <w:r>
              <w:rPr>
                <w:rFonts w:ascii="Times New Roman" w:hAnsi="Times New Roman"/>
                <w:b/>
                <w:kern w:val="0"/>
                <w:sz w:val="20"/>
                <w:szCs w:val="20"/>
                <w:lang w:eastAsia="en-US" w:bidi="ar-SA"/>
              </w:rPr>
              <w:t xml:space="preserve">3 </w:t>
            </w:r>
            <w:r>
              <w:rPr>
                <w:rFonts w:ascii="Times New Roman" w:hAnsi="Times New Roman"/>
                <w:b/>
                <w:spacing w:val="-10"/>
                <w:kern w:val="0"/>
                <w:sz w:val="20"/>
                <w:szCs w:val="20"/>
                <w:lang w:eastAsia="en-US" w:bidi="ar-SA"/>
              </w:rPr>
              <w:t>У</w:t>
            </w:r>
          </w:p>
        </w:tc>
        <w:tc>
          <w:tcPr>
            <w:tcW w:w="8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8/272</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8"/>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 xml:space="preserve">ВПР/А </w:t>
            </w:r>
            <w:r>
              <w:rPr>
                <w:rFonts w:ascii="Times New Roman" w:hAnsi="Times New Roman"/>
                <w:spacing w:val="-6"/>
                <w:kern w:val="0"/>
                <w:sz w:val="20"/>
                <w:szCs w:val="20"/>
                <w:lang w:eastAsia="en-US" w:bidi="ar-SA"/>
              </w:rPr>
              <w:t>ДР (Т)</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378"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Изобразительное</w:t>
            </w:r>
            <w:r>
              <w:rPr>
                <w:rFonts w:ascii="Times New Roman" w:hAnsi="Times New Roman"/>
                <w:spacing w:val="16"/>
                <w:kern w:val="0"/>
                <w:sz w:val="20"/>
                <w:szCs w:val="20"/>
                <w:lang w:eastAsia="en-US" w:bidi="ar-SA"/>
              </w:rPr>
              <w:t xml:space="preserve"> </w:t>
            </w:r>
            <w:r>
              <w:rPr>
                <w:rFonts w:ascii="Times New Roman" w:hAnsi="Times New Roman"/>
                <w:spacing w:val="-2"/>
                <w:kern w:val="0"/>
                <w:sz w:val="20"/>
                <w:szCs w:val="20"/>
                <w:lang w:eastAsia="en-US" w:bidi="ar-SA"/>
              </w:rPr>
              <w:t>искусство</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3/102</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АДР (ТР)</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9"/>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r>
      <w:tr>
        <w:trPr>
          <w:trHeight w:val="381"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Музыка</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4/136</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АДР (Т)</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9"/>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r>
      <w:tr>
        <w:trPr>
          <w:trHeight w:val="378"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6"/>
                <w:kern w:val="0"/>
                <w:sz w:val="20"/>
                <w:szCs w:val="20"/>
                <w:lang w:eastAsia="en-US" w:bidi="ar-SA"/>
              </w:rPr>
              <w:t>Труд</w:t>
            </w:r>
            <w:r>
              <w:rPr>
                <w:rFonts w:ascii="Times New Roman" w:hAnsi="Times New Roman"/>
                <w:spacing w:val="-7"/>
                <w:kern w:val="0"/>
                <w:sz w:val="20"/>
                <w:szCs w:val="20"/>
                <w:lang w:eastAsia="en-US" w:bidi="ar-SA"/>
              </w:rPr>
              <w:t xml:space="preserve"> </w:t>
            </w:r>
            <w:r>
              <w:rPr>
                <w:rFonts w:ascii="Times New Roman" w:hAnsi="Times New Roman"/>
                <w:spacing w:val="-2"/>
                <w:kern w:val="0"/>
                <w:sz w:val="20"/>
                <w:szCs w:val="20"/>
                <w:lang w:eastAsia="en-US" w:bidi="ar-SA"/>
              </w:rPr>
              <w:t>(технология)</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8/272</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АДР (ТР)</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611"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6" w:right="397"/>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Основы</w:t>
            </w:r>
            <w:r>
              <w:rPr>
                <w:rFonts w:ascii="Times New Roman" w:hAnsi="Times New Roman"/>
                <w:spacing w:val="-13"/>
                <w:kern w:val="0"/>
                <w:sz w:val="20"/>
                <w:szCs w:val="20"/>
                <w:lang w:eastAsia="en-US" w:bidi="ar-SA"/>
              </w:rPr>
              <w:t xml:space="preserve"> </w:t>
            </w:r>
            <w:r>
              <w:rPr>
                <w:rFonts w:ascii="Times New Roman" w:hAnsi="Times New Roman"/>
                <w:kern w:val="0"/>
                <w:sz w:val="20"/>
                <w:szCs w:val="20"/>
                <w:lang w:eastAsia="en-US" w:bidi="ar-SA"/>
              </w:rPr>
              <w:t>безопасности</w:t>
            </w:r>
            <w:r>
              <w:rPr>
                <w:rFonts w:ascii="Times New Roman" w:hAnsi="Times New Roman"/>
                <w:spacing w:val="-12"/>
                <w:kern w:val="0"/>
                <w:sz w:val="20"/>
                <w:szCs w:val="20"/>
                <w:lang w:eastAsia="en-US" w:bidi="ar-SA"/>
              </w:rPr>
              <w:t xml:space="preserve"> </w:t>
            </w:r>
            <w:r>
              <w:rPr>
                <w:rFonts w:ascii="Times New Roman" w:hAnsi="Times New Roman"/>
                <w:kern w:val="0"/>
                <w:sz w:val="20"/>
                <w:szCs w:val="20"/>
                <w:lang w:eastAsia="en-US" w:bidi="ar-SA"/>
              </w:rPr>
              <w:t>и</w:t>
            </w:r>
            <w:r>
              <w:rPr>
                <w:rFonts w:ascii="Times New Roman" w:hAnsi="Times New Roman"/>
                <w:spacing w:val="-13"/>
                <w:kern w:val="0"/>
                <w:sz w:val="20"/>
                <w:szCs w:val="20"/>
                <w:lang w:eastAsia="en-US" w:bidi="ar-SA"/>
              </w:rPr>
              <w:t xml:space="preserve"> </w:t>
            </w:r>
            <w:r>
              <w:rPr>
                <w:rFonts w:ascii="Times New Roman" w:hAnsi="Times New Roman"/>
                <w:kern w:val="0"/>
                <w:sz w:val="20"/>
                <w:szCs w:val="20"/>
                <w:lang w:eastAsia="en-US" w:bidi="ar-SA"/>
              </w:rPr>
              <w:t xml:space="preserve">защиты </w:t>
            </w:r>
            <w:r>
              <w:rPr>
                <w:rFonts w:ascii="Times New Roman" w:hAnsi="Times New Roman"/>
                <w:spacing w:val="-2"/>
                <w:kern w:val="0"/>
                <w:sz w:val="20"/>
                <w:szCs w:val="20"/>
                <w:lang w:eastAsia="en-US" w:bidi="ar-SA"/>
              </w:rPr>
              <w:t>Родины</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127"/>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127"/>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127"/>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7"/>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2/68</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АДР (Т)</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378"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Физическая</w:t>
            </w:r>
            <w:r>
              <w:rPr>
                <w:rFonts w:ascii="Times New Roman" w:hAnsi="Times New Roman"/>
                <w:spacing w:val="-9"/>
                <w:kern w:val="0"/>
                <w:sz w:val="20"/>
                <w:szCs w:val="20"/>
                <w:lang w:eastAsia="en-US" w:bidi="ar-SA"/>
              </w:rPr>
              <w:t xml:space="preserve"> </w:t>
            </w:r>
            <w:r>
              <w:rPr>
                <w:rFonts w:ascii="Times New Roman" w:hAnsi="Times New Roman"/>
                <w:spacing w:val="-2"/>
                <w:kern w:val="0"/>
                <w:sz w:val="20"/>
                <w:szCs w:val="20"/>
                <w:lang w:eastAsia="en-US" w:bidi="ar-SA"/>
              </w:rPr>
              <w:t>культура</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10/340</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СН</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СН</w:t>
            </w:r>
          </w:p>
        </w:tc>
      </w:tr>
      <w:tr>
        <w:trPr>
          <w:trHeight w:val="611"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Итого</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26,5</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28</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30</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32</w:t>
            </w:r>
          </w:p>
        </w:tc>
        <w:tc>
          <w:tcPr>
            <w:tcW w:w="8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32</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0"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148,5/</w:t>
            </w:r>
          </w:p>
          <w:p>
            <w:pPr>
              <w:pStyle w:val="TableParagraph"/>
              <w:widowControl w:val="false"/>
              <w:spacing w:before="5" w:after="0"/>
              <w:ind w:left="77"/>
              <w:jc w:val="left"/>
              <w:rPr>
                <w:rFonts w:ascii="Times New Roman" w:hAnsi="Times New Roman"/>
                <w:kern w:val="0"/>
                <w:sz w:val="20"/>
                <w:szCs w:val="20"/>
                <w:lang w:eastAsia="en-US" w:bidi="ar-SA"/>
              </w:rPr>
            </w:pPr>
            <w:r>
              <w:rPr>
                <w:rFonts w:ascii="Times New Roman" w:hAnsi="Times New Roman"/>
                <w:b/>
                <w:spacing w:val="-4"/>
                <w:kern w:val="0"/>
                <w:sz w:val="20"/>
                <w:szCs w:val="20"/>
                <w:lang w:eastAsia="en-US" w:bidi="ar-SA"/>
              </w:rPr>
              <w:t>5049</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378" w:hRule="atLeast"/>
        </w:trPr>
        <w:tc>
          <w:tcPr>
            <w:tcW w:w="8639" w:type="dxa"/>
            <w:gridSpan w:val="7"/>
            <w:tcBorders>
              <w:top w:val="single" w:sz="6" w:space="0" w:color="000000"/>
              <w:left w:val="single" w:sz="6" w:space="0" w:color="000000"/>
              <w:bottom w:val="single" w:sz="6" w:space="0" w:color="000000"/>
              <w:right w:val="single" w:sz="6" w:space="0" w:color="000000"/>
            </w:tcBorders>
          </w:tcPr>
          <w:p>
            <w:pPr>
              <w:pStyle w:val="TableParagraph"/>
              <w:widowControl w:val="false"/>
              <w:spacing w:before="72" w:after="0"/>
              <w:ind w:left="16"/>
              <w:jc w:val="center"/>
              <w:rPr>
                <w:rFonts w:ascii="Times New Roman" w:hAnsi="Times New Roman"/>
                <w:kern w:val="0"/>
                <w:sz w:val="20"/>
                <w:szCs w:val="20"/>
                <w:lang w:eastAsia="en-US" w:bidi="ar-SA"/>
              </w:rPr>
            </w:pPr>
            <w:r>
              <w:rPr>
                <w:rFonts w:ascii="Times New Roman" w:hAnsi="Times New Roman"/>
                <w:b/>
                <w:spacing w:val="-2"/>
                <w:kern w:val="0"/>
                <w:sz w:val="20"/>
                <w:szCs w:val="20"/>
                <w:lang w:eastAsia="en-US" w:bidi="ar-SA"/>
              </w:rPr>
              <w:t>Часть,</w:t>
            </w:r>
            <w:r>
              <w:rPr>
                <w:rFonts w:ascii="Times New Roman" w:hAnsi="Times New Roman"/>
                <w:b/>
                <w:spacing w:val="3"/>
                <w:kern w:val="0"/>
                <w:sz w:val="20"/>
                <w:szCs w:val="20"/>
                <w:lang w:eastAsia="en-US" w:bidi="ar-SA"/>
              </w:rPr>
              <w:t xml:space="preserve"> </w:t>
            </w:r>
            <w:r>
              <w:rPr>
                <w:rFonts w:ascii="Times New Roman" w:hAnsi="Times New Roman"/>
                <w:b/>
                <w:spacing w:val="-2"/>
                <w:kern w:val="0"/>
                <w:sz w:val="20"/>
                <w:szCs w:val="20"/>
                <w:lang w:eastAsia="en-US" w:bidi="ar-SA"/>
              </w:rPr>
              <w:t>формируемая</w:t>
            </w:r>
            <w:r>
              <w:rPr>
                <w:rFonts w:ascii="Times New Roman" w:hAnsi="Times New Roman"/>
                <w:b/>
                <w:spacing w:val="2"/>
                <w:kern w:val="0"/>
                <w:sz w:val="20"/>
                <w:szCs w:val="20"/>
                <w:lang w:eastAsia="en-US" w:bidi="ar-SA"/>
              </w:rPr>
              <w:t xml:space="preserve"> </w:t>
            </w:r>
            <w:r>
              <w:rPr>
                <w:rFonts w:ascii="Times New Roman" w:hAnsi="Times New Roman"/>
                <w:b/>
                <w:spacing w:val="-2"/>
                <w:kern w:val="0"/>
                <w:sz w:val="20"/>
                <w:szCs w:val="20"/>
                <w:lang w:eastAsia="en-US" w:bidi="ar-SA"/>
              </w:rPr>
              <w:t>участниками</w:t>
            </w:r>
            <w:r>
              <w:rPr>
                <w:rFonts w:ascii="Times New Roman" w:hAnsi="Times New Roman"/>
                <w:b/>
                <w:spacing w:val="3"/>
                <w:kern w:val="0"/>
                <w:sz w:val="20"/>
                <w:szCs w:val="20"/>
                <w:lang w:eastAsia="en-US" w:bidi="ar-SA"/>
              </w:rPr>
              <w:t xml:space="preserve"> </w:t>
            </w:r>
            <w:r>
              <w:rPr>
                <w:rFonts w:ascii="Times New Roman" w:hAnsi="Times New Roman"/>
                <w:b/>
                <w:spacing w:val="-2"/>
                <w:kern w:val="0"/>
                <w:sz w:val="20"/>
                <w:szCs w:val="20"/>
                <w:lang w:eastAsia="en-US" w:bidi="ar-SA"/>
              </w:rPr>
              <w:t>образовательных</w:t>
            </w:r>
            <w:r>
              <w:rPr>
                <w:rFonts w:ascii="Times New Roman" w:hAnsi="Times New Roman"/>
                <w:b/>
                <w:spacing w:val="2"/>
                <w:kern w:val="0"/>
                <w:sz w:val="20"/>
                <w:szCs w:val="20"/>
                <w:lang w:eastAsia="en-US" w:bidi="ar-SA"/>
              </w:rPr>
              <w:t xml:space="preserve"> </w:t>
            </w:r>
            <w:r>
              <w:rPr>
                <w:rFonts w:ascii="Times New Roman" w:hAnsi="Times New Roman"/>
                <w:b/>
                <w:spacing w:val="-2"/>
                <w:kern w:val="0"/>
                <w:sz w:val="20"/>
                <w:szCs w:val="20"/>
                <w:lang w:eastAsia="en-US" w:bidi="ar-SA"/>
              </w:rPr>
              <w:t>отношений</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611"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4" w:after="0"/>
              <w:ind w:hanging="1090" w:left="1252"/>
              <w:jc w:val="left"/>
              <w:rPr>
                <w:rFonts w:ascii="Times New Roman" w:hAnsi="Times New Roman"/>
                <w:kern w:val="0"/>
                <w:sz w:val="20"/>
                <w:szCs w:val="20"/>
                <w:lang w:eastAsia="en-US" w:bidi="ar-SA"/>
              </w:rPr>
            </w:pPr>
            <w:r>
              <w:rPr>
                <w:rFonts w:ascii="Times New Roman" w:hAnsi="Times New Roman"/>
                <w:b/>
                <w:kern w:val="0"/>
                <w:sz w:val="20"/>
                <w:szCs w:val="20"/>
                <w:lang w:eastAsia="en-US" w:bidi="ar-SA"/>
              </w:rPr>
              <w:t>Учебные</w:t>
            </w:r>
            <w:r>
              <w:rPr>
                <w:rFonts w:ascii="Times New Roman" w:hAnsi="Times New Roman"/>
                <w:b/>
                <w:spacing w:val="-13"/>
                <w:kern w:val="0"/>
                <w:sz w:val="20"/>
                <w:szCs w:val="20"/>
                <w:lang w:eastAsia="en-US" w:bidi="ar-SA"/>
              </w:rPr>
              <w:t xml:space="preserve"> </w:t>
            </w:r>
            <w:r>
              <w:rPr>
                <w:rFonts w:ascii="Times New Roman" w:hAnsi="Times New Roman"/>
                <w:b/>
                <w:kern w:val="0"/>
                <w:sz w:val="20"/>
                <w:szCs w:val="20"/>
                <w:lang w:eastAsia="en-US" w:bidi="ar-SA"/>
              </w:rPr>
              <w:t>предметы,</w:t>
            </w:r>
            <w:r>
              <w:rPr>
                <w:rFonts w:ascii="Times New Roman" w:hAnsi="Times New Roman"/>
                <w:b/>
                <w:spacing w:val="-12"/>
                <w:kern w:val="0"/>
                <w:sz w:val="20"/>
                <w:szCs w:val="20"/>
                <w:lang w:eastAsia="en-US" w:bidi="ar-SA"/>
              </w:rPr>
              <w:t xml:space="preserve"> </w:t>
            </w:r>
            <w:r>
              <w:rPr>
                <w:rFonts w:ascii="Times New Roman" w:hAnsi="Times New Roman"/>
                <w:b/>
                <w:kern w:val="0"/>
                <w:sz w:val="20"/>
                <w:szCs w:val="20"/>
                <w:lang w:eastAsia="en-US" w:bidi="ar-SA"/>
              </w:rPr>
              <w:t>курсы,</w:t>
            </w:r>
            <w:r>
              <w:rPr>
                <w:rFonts w:ascii="Times New Roman" w:hAnsi="Times New Roman"/>
                <w:b/>
                <w:spacing w:val="-13"/>
                <w:kern w:val="0"/>
                <w:sz w:val="20"/>
                <w:szCs w:val="20"/>
                <w:lang w:eastAsia="en-US" w:bidi="ar-SA"/>
              </w:rPr>
              <w:t xml:space="preserve"> </w:t>
            </w:r>
            <w:r>
              <w:rPr>
                <w:rFonts w:ascii="Times New Roman" w:hAnsi="Times New Roman"/>
                <w:b/>
                <w:kern w:val="0"/>
                <w:sz w:val="20"/>
                <w:szCs w:val="20"/>
                <w:lang w:eastAsia="en-US" w:bidi="ar-SA"/>
              </w:rPr>
              <w:t>модули по выбору:</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2,5</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8,5/</w:t>
            </w:r>
            <w:r>
              <w:rPr>
                <w:rFonts w:ascii="Times New Roman" w:hAnsi="Times New Roman"/>
                <w:b/>
                <w:spacing w:val="-2"/>
                <w:kern w:val="0"/>
                <w:sz w:val="20"/>
                <w:szCs w:val="20"/>
                <w:lang w:eastAsia="en-US" w:bidi="ar-SA"/>
              </w:rPr>
              <w:t>289</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609"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Учебный</w:t>
            </w:r>
            <w:r>
              <w:rPr>
                <w:rFonts w:ascii="Times New Roman" w:hAnsi="Times New Roman"/>
                <w:spacing w:val="-8"/>
                <w:kern w:val="0"/>
                <w:sz w:val="20"/>
                <w:szCs w:val="20"/>
                <w:lang w:eastAsia="en-US" w:bidi="ar-SA"/>
              </w:rPr>
              <w:t xml:space="preserve"> </w:t>
            </w:r>
            <w:r>
              <w:rPr>
                <w:rFonts w:ascii="Times New Roman" w:hAnsi="Times New Roman"/>
                <w:spacing w:val="-2"/>
                <w:kern w:val="0"/>
                <w:sz w:val="20"/>
                <w:szCs w:val="20"/>
                <w:lang w:eastAsia="en-US" w:bidi="ar-SA"/>
              </w:rPr>
              <w:t>курс</w:t>
            </w:r>
            <w:r>
              <w:rPr>
                <w:rFonts w:ascii="Times New Roman" w:hAnsi="Times New Roman"/>
                <w:spacing w:val="-4"/>
                <w:kern w:val="0"/>
                <w:sz w:val="20"/>
                <w:szCs w:val="20"/>
                <w:lang w:eastAsia="en-US" w:bidi="ar-SA"/>
              </w:rPr>
              <w:t xml:space="preserve"> </w:t>
            </w:r>
            <w:r>
              <w:rPr>
                <w:rFonts w:ascii="Times New Roman" w:hAnsi="Times New Roman"/>
                <w:spacing w:val="-2"/>
                <w:kern w:val="0"/>
                <w:sz w:val="20"/>
                <w:szCs w:val="20"/>
                <w:lang w:eastAsia="en-US" w:bidi="ar-SA"/>
              </w:rPr>
              <w:t>«Компьютерная грамотность»</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7"/>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2/68</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bl>
    <w:p>
      <w:pPr>
        <w:sectPr>
          <w:type w:val="nextPage"/>
          <w:pgSz w:w="11906" w:h="16838"/>
          <w:pgMar w:left="708" w:right="566" w:gutter="0" w:header="0" w:top="900" w:footer="0" w:bottom="758"/>
          <w:pgNumType w:fmt="decimal"/>
          <w:formProt w:val="false"/>
          <w:textDirection w:val="lrTb"/>
          <w:docGrid w:type="default" w:linePitch="100" w:charSpace="0"/>
        </w:sectPr>
      </w:pPr>
    </w:p>
    <w:tbl>
      <w:tblPr>
        <w:tblStyle w:val="TableNormal"/>
        <w:tblW w:w="10221" w:type="dxa"/>
        <w:jc w:val="left"/>
        <w:tblInd w:w="133" w:type="dxa"/>
        <w:tblLayout w:type="fixed"/>
        <w:tblCellMar>
          <w:top w:w="0" w:type="dxa"/>
          <w:left w:w="7" w:type="dxa"/>
          <w:bottom w:w="0" w:type="dxa"/>
          <w:right w:w="7" w:type="dxa"/>
        </w:tblCellMar>
        <w:tblLook w:firstRow="1" w:noVBand="0" w:lastRow="1" w:firstColumn="1" w:lastColumn="1" w:noHBand="0" w:val="01e0"/>
      </w:tblPr>
      <w:tblGrid>
        <w:gridCol w:w="3499"/>
        <w:gridCol w:w="840"/>
        <w:gridCol w:w="851"/>
        <w:gridCol w:w="840"/>
        <w:gridCol w:w="849"/>
        <w:gridCol w:w="791"/>
        <w:gridCol w:w="969"/>
        <w:gridCol w:w="871"/>
        <w:gridCol w:w="710"/>
      </w:tblGrid>
      <w:tr>
        <w:trPr>
          <w:trHeight w:val="378"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Учебный</w:t>
            </w:r>
            <w:r>
              <w:rPr>
                <w:rFonts w:ascii="Times New Roman" w:hAnsi="Times New Roman"/>
                <w:spacing w:val="-8"/>
                <w:kern w:val="0"/>
                <w:sz w:val="20"/>
                <w:szCs w:val="20"/>
                <w:lang w:eastAsia="en-US" w:bidi="ar-SA"/>
              </w:rPr>
              <w:t xml:space="preserve"> </w:t>
            </w:r>
            <w:r>
              <w:rPr>
                <w:rFonts w:ascii="Times New Roman" w:hAnsi="Times New Roman"/>
                <w:kern w:val="0"/>
                <w:sz w:val="20"/>
                <w:szCs w:val="20"/>
                <w:lang w:eastAsia="en-US" w:bidi="ar-SA"/>
              </w:rPr>
              <w:t>курс</w:t>
            </w:r>
            <w:r>
              <w:rPr>
                <w:rFonts w:ascii="Times New Roman" w:hAnsi="Times New Roman"/>
                <w:spacing w:val="-3"/>
                <w:kern w:val="0"/>
                <w:sz w:val="20"/>
                <w:szCs w:val="20"/>
                <w:lang w:eastAsia="en-US" w:bidi="ar-SA"/>
              </w:rPr>
              <w:t xml:space="preserve"> </w:t>
            </w:r>
            <w:r>
              <w:rPr>
                <w:rFonts w:ascii="Times New Roman" w:hAnsi="Times New Roman"/>
                <w:kern w:val="0"/>
                <w:sz w:val="20"/>
                <w:szCs w:val="20"/>
                <w:lang w:eastAsia="en-US" w:bidi="ar-SA"/>
              </w:rPr>
              <w:t>«Общество</w:t>
            </w:r>
            <w:r>
              <w:rPr>
                <w:rFonts w:ascii="Times New Roman" w:hAnsi="Times New Roman"/>
                <w:spacing w:val="-6"/>
                <w:kern w:val="0"/>
                <w:sz w:val="20"/>
                <w:szCs w:val="20"/>
                <w:lang w:eastAsia="en-US" w:bidi="ar-SA"/>
              </w:rPr>
              <w:t xml:space="preserve"> </w:t>
            </w:r>
            <w:r>
              <w:rPr>
                <w:rFonts w:ascii="Times New Roman" w:hAnsi="Times New Roman"/>
                <w:kern w:val="0"/>
                <w:sz w:val="20"/>
                <w:szCs w:val="20"/>
                <w:lang w:eastAsia="en-US" w:bidi="ar-SA"/>
              </w:rPr>
              <w:t>и</w:t>
            </w:r>
            <w:r>
              <w:rPr>
                <w:rFonts w:ascii="Times New Roman" w:hAnsi="Times New Roman"/>
                <w:spacing w:val="-7"/>
                <w:kern w:val="0"/>
                <w:sz w:val="20"/>
                <w:szCs w:val="20"/>
                <w:lang w:eastAsia="en-US" w:bidi="ar-SA"/>
              </w:rPr>
              <w:t xml:space="preserve"> </w:t>
            </w:r>
            <w:r>
              <w:rPr>
                <w:rFonts w:ascii="Times New Roman" w:hAnsi="Times New Roman"/>
                <w:spacing w:val="-5"/>
                <w:kern w:val="0"/>
                <w:sz w:val="20"/>
                <w:szCs w:val="20"/>
                <w:lang w:eastAsia="en-US" w:bidi="ar-SA"/>
              </w:rPr>
              <w:t>Я»</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0,5</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9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96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0,5/17</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381"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0"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Учебный курс «Практическая география»</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0" w:after="0"/>
              <w:jc w:val="center"/>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0" w:after="0"/>
              <w:jc w:val="center"/>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0" w:after="0"/>
              <w:jc w:val="center"/>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center"/>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9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center"/>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96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0"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1/34</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0" w:after="0"/>
              <w:ind w:left="78"/>
              <w:jc w:val="left"/>
              <w:rPr>
                <w:rFonts w:ascii="Times New Roman" w:hAnsi="Times New Roman"/>
                <w:kern w:val="0"/>
                <w:sz w:val="20"/>
                <w:szCs w:val="20"/>
                <w:lang w:eastAsia="en-US" w:bidi="ar-SA"/>
              </w:rPr>
            </w:pPr>
            <w:r>
              <w:rPr>
                <w:rFonts w:ascii="Times New Roman" w:hAnsi="Times New Roman"/>
                <w:i/>
                <w:spacing w:val="-5"/>
                <w:kern w:val="0"/>
                <w:sz w:val="20"/>
                <w:szCs w:val="20"/>
                <w:lang w:eastAsia="en-US" w:bidi="ar-SA"/>
              </w:rPr>
              <w:t>ИЗ</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bookmarkStart w:id="3" w:name="_GoBack_Копия_2"/>
            <w:bookmarkStart w:id="4" w:name="_GoBack_Копия_2"/>
            <w:bookmarkEnd w:id="4"/>
          </w:p>
        </w:tc>
      </w:tr>
      <w:tr>
        <w:trPr>
          <w:trHeight w:val="315"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53"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Учебный</w:t>
            </w:r>
            <w:r>
              <w:rPr>
                <w:rFonts w:ascii="Times New Roman" w:hAnsi="Times New Roman"/>
                <w:spacing w:val="-13"/>
                <w:kern w:val="0"/>
                <w:sz w:val="20"/>
                <w:szCs w:val="20"/>
                <w:lang w:eastAsia="en-US" w:bidi="ar-SA"/>
              </w:rPr>
              <w:t xml:space="preserve"> </w:t>
            </w:r>
            <w:r>
              <w:rPr>
                <w:rFonts w:ascii="Times New Roman" w:hAnsi="Times New Roman"/>
                <w:kern w:val="0"/>
                <w:sz w:val="20"/>
                <w:szCs w:val="20"/>
                <w:lang w:eastAsia="en-US" w:bidi="ar-SA"/>
              </w:rPr>
              <w:t>курс</w:t>
            </w:r>
            <w:r>
              <w:rPr>
                <w:rFonts w:ascii="Times New Roman" w:hAnsi="Times New Roman"/>
                <w:spacing w:val="-12"/>
                <w:kern w:val="0"/>
                <w:sz w:val="20"/>
                <w:szCs w:val="20"/>
                <w:lang w:eastAsia="en-US" w:bidi="ar-SA"/>
              </w:rPr>
              <w:t xml:space="preserve"> </w:t>
            </w:r>
            <w:r>
              <w:rPr>
                <w:rFonts w:ascii="Times New Roman" w:hAnsi="Times New Roman"/>
                <w:kern w:val="0"/>
                <w:sz w:val="20"/>
                <w:szCs w:val="20"/>
                <w:lang w:eastAsia="en-US" w:bidi="ar-SA"/>
              </w:rPr>
              <w:t xml:space="preserve">«Лингвистический </w:t>
            </w:r>
            <w:r>
              <w:rPr>
                <w:rFonts w:ascii="Times New Roman" w:hAnsi="Times New Roman"/>
                <w:spacing w:val="-2"/>
                <w:kern w:val="0"/>
                <w:sz w:val="20"/>
                <w:szCs w:val="20"/>
                <w:lang w:eastAsia="en-US" w:bidi="ar-SA"/>
              </w:rPr>
              <w:t>практикум»</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center"/>
              <w:rPr>
                <w:rFonts w:ascii="Times New Roman" w:hAnsi="Times New Roman"/>
                <w:kern w:val="0"/>
                <w:sz w:val="20"/>
                <w:szCs w:val="20"/>
                <w:lang w:eastAsia="en-US" w:bidi="ar-SA"/>
              </w:rPr>
            </w:pPr>
            <w:r>
              <w:rPr>
                <w:rFonts w:ascii="Times New Roman" w:hAnsi="Times New Roman"/>
                <w:kern w:val="0"/>
                <w:sz w:val="20"/>
                <w:szCs w:val="20"/>
                <w:lang w:eastAsia="en-US" w:bidi="ar-SA"/>
              </w:rPr>
            </w:r>
          </w:p>
          <w:p>
            <w:pPr>
              <w:pStyle w:val="TableParagraph"/>
              <w:widowControl w:val="false"/>
              <w:spacing w:before="0" w:after="0"/>
              <w:ind w:left="0"/>
              <w:jc w:val="center"/>
              <w:rPr>
                <w:rFonts w:ascii="Times New Roman" w:hAnsi="Times New Roman"/>
                <w:kern w:val="0"/>
                <w:sz w:val="20"/>
                <w:szCs w:val="20"/>
                <w:lang w:eastAsia="en-US" w:bidi="ar-SA"/>
              </w:rPr>
            </w:pPr>
            <w:r>
              <w:rPr>
                <w:rFonts w:ascii="Times New Roman" w:hAnsi="Times New Roman"/>
                <w:kern w:val="0"/>
                <w:sz w:val="20"/>
                <w:szCs w:val="20"/>
                <w:lang w:eastAsia="en-US" w:bidi="ar-SA"/>
              </w:rPr>
              <w:t>1</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center"/>
              <w:rPr>
                <w:rFonts w:ascii="Times New Roman" w:hAnsi="Times New Roman"/>
                <w:kern w:val="0"/>
                <w:sz w:val="20"/>
                <w:szCs w:val="20"/>
                <w:lang w:eastAsia="en-US" w:bidi="ar-SA"/>
              </w:rPr>
            </w:pPr>
            <w:r>
              <w:rPr>
                <w:rFonts w:ascii="Times New Roman" w:hAnsi="Times New Roman"/>
                <w:kern w:val="0"/>
                <w:sz w:val="20"/>
                <w:szCs w:val="20"/>
                <w:lang w:eastAsia="en-US" w:bidi="ar-SA"/>
              </w:rPr>
            </w:r>
          </w:p>
          <w:p>
            <w:pPr>
              <w:pStyle w:val="TableParagraph"/>
              <w:widowControl w:val="false"/>
              <w:spacing w:before="0" w:after="0"/>
              <w:ind w:left="0"/>
              <w:jc w:val="center"/>
              <w:rPr>
                <w:rFonts w:ascii="Times New Roman" w:hAnsi="Times New Roman"/>
                <w:kern w:val="0"/>
                <w:sz w:val="20"/>
                <w:szCs w:val="20"/>
                <w:lang w:eastAsia="en-US" w:bidi="ar-SA"/>
              </w:rPr>
            </w:pPr>
            <w:r>
              <w:rPr>
                <w:rFonts w:ascii="Times New Roman" w:hAnsi="Times New Roman"/>
                <w:kern w:val="0"/>
                <w:sz w:val="20"/>
                <w:szCs w:val="20"/>
                <w:lang w:eastAsia="en-US" w:bidi="ar-SA"/>
              </w:rPr>
              <w:t>1</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ind w:left="0"/>
              <w:jc w:val="center"/>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jc w:val="center"/>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79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jc w:val="center"/>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96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5/172</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ind w:left="78"/>
              <w:jc w:val="left"/>
              <w:rPr>
                <w:rFonts w:ascii="Times New Roman" w:hAnsi="Times New Roman"/>
                <w:kern w:val="0"/>
                <w:sz w:val="20"/>
                <w:szCs w:val="20"/>
                <w:lang w:eastAsia="en-US" w:bidi="ar-SA"/>
              </w:rPr>
            </w:pPr>
            <w:r>
              <w:rPr>
                <w:rFonts w:ascii="Times New Roman" w:hAnsi="Times New Roman"/>
                <w:i/>
                <w:spacing w:val="-5"/>
                <w:kern w:val="0"/>
                <w:sz w:val="20"/>
                <w:szCs w:val="20"/>
                <w:lang w:eastAsia="en-US" w:bidi="ar-SA"/>
              </w:rPr>
              <w:t>ИЗ</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380"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4" w:after="0"/>
              <w:jc w:val="left"/>
              <w:rPr>
                <w:rFonts w:ascii="Times New Roman" w:hAnsi="Times New Roman"/>
                <w:kern w:val="0"/>
                <w:sz w:val="20"/>
                <w:szCs w:val="20"/>
                <w:lang w:eastAsia="en-US" w:bidi="ar-SA"/>
              </w:rPr>
            </w:pPr>
            <w:r>
              <w:rPr>
                <w:rFonts w:ascii="Times New Roman" w:hAnsi="Times New Roman"/>
                <w:b/>
                <w:kern w:val="0"/>
                <w:sz w:val="20"/>
                <w:szCs w:val="20"/>
                <w:lang w:eastAsia="en-US" w:bidi="ar-SA"/>
              </w:rPr>
              <w:t>Фактическая</w:t>
            </w:r>
            <w:r>
              <w:rPr>
                <w:rFonts w:ascii="Times New Roman" w:hAnsi="Times New Roman"/>
                <w:b/>
                <w:spacing w:val="-12"/>
                <w:kern w:val="0"/>
                <w:sz w:val="20"/>
                <w:szCs w:val="20"/>
                <w:lang w:eastAsia="en-US" w:bidi="ar-SA"/>
              </w:rPr>
              <w:t xml:space="preserve"> </w:t>
            </w:r>
            <w:r>
              <w:rPr>
                <w:rFonts w:ascii="Times New Roman" w:hAnsi="Times New Roman"/>
                <w:b/>
                <w:kern w:val="0"/>
                <w:sz w:val="20"/>
                <w:szCs w:val="20"/>
                <w:lang w:eastAsia="en-US" w:bidi="ar-SA"/>
              </w:rPr>
              <w:t>недельная</w:t>
            </w:r>
            <w:r>
              <w:rPr>
                <w:rFonts w:ascii="Times New Roman" w:hAnsi="Times New Roman"/>
                <w:b/>
                <w:spacing w:val="-12"/>
                <w:kern w:val="0"/>
                <w:sz w:val="20"/>
                <w:szCs w:val="20"/>
                <w:lang w:eastAsia="en-US" w:bidi="ar-SA"/>
              </w:rPr>
              <w:t xml:space="preserve"> </w:t>
            </w:r>
            <w:r>
              <w:rPr>
                <w:rFonts w:ascii="Times New Roman" w:hAnsi="Times New Roman"/>
                <w:b/>
                <w:spacing w:val="-2"/>
                <w:kern w:val="0"/>
                <w:sz w:val="20"/>
                <w:szCs w:val="20"/>
                <w:lang w:eastAsia="en-US" w:bidi="ar-SA"/>
              </w:rPr>
              <w:t>нагрузка</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4" w:after="0"/>
              <w:jc w:val="left"/>
              <w:rPr>
                <w:rFonts w:ascii="Times New Roman" w:hAnsi="Times New Roman"/>
                <w:kern w:val="0"/>
                <w:sz w:val="20"/>
                <w:szCs w:val="20"/>
                <w:lang w:eastAsia="en-US" w:bidi="ar-SA"/>
              </w:rPr>
            </w:pPr>
            <w:r>
              <w:rPr>
                <w:rFonts w:ascii="Times New Roman" w:hAnsi="Times New Roman"/>
                <w:b/>
                <w:spacing w:val="-5"/>
                <w:kern w:val="0"/>
                <w:sz w:val="20"/>
                <w:szCs w:val="20"/>
                <w:lang w:eastAsia="en-US" w:bidi="ar-SA"/>
              </w:rPr>
              <w:t>29</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4" w:after="0"/>
              <w:jc w:val="left"/>
              <w:rPr>
                <w:rFonts w:ascii="Times New Roman" w:hAnsi="Times New Roman"/>
                <w:kern w:val="0"/>
                <w:sz w:val="20"/>
                <w:szCs w:val="20"/>
                <w:lang w:eastAsia="en-US" w:bidi="ar-SA"/>
              </w:rPr>
            </w:pPr>
            <w:r>
              <w:rPr>
                <w:rFonts w:ascii="Times New Roman" w:hAnsi="Times New Roman"/>
                <w:b/>
                <w:spacing w:val="-5"/>
                <w:kern w:val="0"/>
                <w:sz w:val="20"/>
                <w:szCs w:val="20"/>
                <w:lang w:eastAsia="en-US" w:bidi="ar-SA"/>
              </w:rPr>
              <w:t>30</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4" w:after="0"/>
              <w:jc w:val="left"/>
              <w:rPr>
                <w:rFonts w:ascii="Times New Roman" w:hAnsi="Times New Roman"/>
                <w:kern w:val="0"/>
                <w:sz w:val="20"/>
                <w:szCs w:val="20"/>
                <w:lang w:eastAsia="en-US" w:bidi="ar-SA"/>
              </w:rPr>
            </w:pPr>
            <w:r>
              <w:rPr>
                <w:rFonts w:ascii="Times New Roman" w:hAnsi="Times New Roman"/>
                <w:b/>
                <w:spacing w:val="-5"/>
                <w:kern w:val="0"/>
                <w:sz w:val="20"/>
                <w:szCs w:val="20"/>
                <w:lang w:eastAsia="en-US" w:bidi="ar-SA"/>
              </w:rPr>
              <w:t>32</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4" w:after="0"/>
              <w:jc w:val="left"/>
              <w:rPr>
                <w:rFonts w:ascii="Times New Roman" w:hAnsi="Times New Roman"/>
                <w:kern w:val="0"/>
                <w:sz w:val="20"/>
                <w:szCs w:val="20"/>
                <w:lang w:eastAsia="en-US" w:bidi="ar-SA"/>
              </w:rPr>
            </w:pPr>
            <w:r>
              <w:rPr>
                <w:rFonts w:ascii="Times New Roman" w:hAnsi="Times New Roman"/>
                <w:b/>
                <w:spacing w:val="-5"/>
                <w:kern w:val="0"/>
                <w:sz w:val="20"/>
                <w:szCs w:val="20"/>
                <w:lang w:eastAsia="en-US" w:bidi="ar-SA"/>
              </w:rPr>
              <w:t>33</w:t>
            </w:r>
          </w:p>
        </w:tc>
        <w:tc>
          <w:tcPr>
            <w:tcW w:w="79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4" w:after="0"/>
              <w:jc w:val="left"/>
              <w:rPr>
                <w:rFonts w:ascii="Times New Roman" w:hAnsi="Times New Roman"/>
                <w:kern w:val="0"/>
                <w:sz w:val="20"/>
                <w:szCs w:val="20"/>
                <w:lang w:eastAsia="en-US" w:bidi="ar-SA"/>
              </w:rPr>
            </w:pPr>
            <w:r>
              <w:rPr>
                <w:rFonts w:ascii="Times New Roman" w:hAnsi="Times New Roman"/>
                <w:b/>
                <w:spacing w:val="-5"/>
                <w:kern w:val="0"/>
                <w:sz w:val="20"/>
                <w:szCs w:val="20"/>
                <w:lang w:eastAsia="en-US" w:bidi="ar-SA"/>
              </w:rPr>
              <w:t>33</w:t>
            </w:r>
          </w:p>
        </w:tc>
        <w:tc>
          <w:tcPr>
            <w:tcW w:w="96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4" w:after="0"/>
              <w:ind w:left="77"/>
              <w:jc w:val="left"/>
              <w:rPr>
                <w:rFonts w:ascii="Times New Roman" w:hAnsi="Times New Roman"/>
                <w:kern w:val="0"/>
                <w:sz w:val="20"/>
                <w:szCs w:val="20"/>
                <w:lang w:eastAsia="en-US" w:bidi="ar-SA"/>
              </w:rPr>
            </w:pPr>
            <w:r>
              <w:rPr>
                <w:rFonts w:ascii="Times New Roman" w:hAnsi="Times New Roman"/>
                <w:b/>
                <w:spacing w:val="-5"/>
                <w:kern w:val="0"/>
                <w:sz w:val="20"/>
                <w:szCs w:val="20"/>
                <w:lang w:eastAsia="en-US" w:bidi="ar-SA"/>
              </w:rPr>
              <w:t>157</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378"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Количество</w:t>
            </w:r>
            <w:r>
              <w:rPr>
                <w:rFonts w:ascii="Times New Roman" w:hAnsi="Times New Roman"/>
                <w:spacing w:val="3"/>
                <w:kern w:val="0"/>
                <w:sz w:val="20"/>
                <w:szCs w:val="20"/>
                <w:lang w:eastAsia="en-US" w:bidi="ar-SA"/>
              </w:rPr>
              <w:t xml:space="preserve"> </w:t>
            </w:r>
            <w:r>
              <w:rPr>
                <w:rFonts w:ascii="Times New Roman" w:hAnsi="Times New Roman"/>
                <w:spacing w:val="-2"/>
                <w:kern w:val="0"/>
                <w:sz w:val="20"/>
                <w:szCs w:val="20"/>
                <w:lang w:eastAsia="en-US" w:bidi="ar-SA"/>
              </w:rPr>
              <w:t>учебных</w:t>
            </w:r>
            <w:r>
              <w:rPr>
                <w:rFonts w:ascii="Times New Roman" w:hAnsi="Times New Roman"/>
                <w:spacing w:val="1"/>
                <w:kern w:val="0"/>
                <w:sz w:val="20"/>
                <w:szCs w:val="20"/>
                <w:lang w:eastAsia="en-US" w:bidi="ar-SA"/>
              </w:rPr>
              <w:t xml:space="preserve"> </w:t>
            </w:r>
            <w:r>
              <w:rPr>
                <w:rFonts w:ascii="Times New Roman" w:hAnsi="Times New Roman"/>
                <w:spacing w:val="-2"/>
                <w:kern w:val="0"/>
                <w:sz w:val="20"/>
                <w:szCs w:val="20"/>
                <w:lang w:eastAsia="en-US" w:bidi="ar-SA"/>
              </w:rPr>
              <w:t>недель</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34</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34</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34</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34</w:t>
            </w:r>
          </w:p>
        </w:tc>
        <w:tc>
          <w:tcPr>
            <w:tcW w:w="79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34</w:t>
            </w:r>
          </w:p>
        </w:tc>
        <w:tc>
          <w:tcPr>
            <w:tcW w:w="96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7"/>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170</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611"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6" w:right="397"/>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Всего</w:t>
            </w:r>
            <w:r>
              <w:rPr>
                <w:rFonts w:ascii="Times New Roman" w:hAnsi="Times New Roman"/>
                <w:spacing w:val="-11"/>
                <w:kern w:val="0"/>
                <w:sz w:val="20"/>
                <w:szCs w:val="20"/>
                <w:lang w:eastAsia="en-US" w:bidi="ar-SA"/>
              </w:rPr>
              <w:t xml:space="preserve"> </w:t>
            </w:r>
            <w:r>
              <w:rPr>
                <w:rFonts w:ascii="Times New Roman" w:hAnsi="Times New Roman"/>
                <w:kern w:val="0"/>
                <w:sz w:val="20"/>
                <w:szCs w:val="20"/>
                <w:lang w:eastAsia="en-US" w:bidi="ar-SA"/>
              </w:rPr>
              <w:t>учебных</w:t>
            </w:r>
            <w:r>
              <w:rPr>
                <w:rFonts w:ascii="Times New Roman" w:hAnsi="Times New Roman"/>
                <w:spacing w:val="-13"/>
                <w:kern w:val="0"/>
                <w:sz w:val="20"/>
                <w:szCs w:val="20"/>
                <w:lang w:eastAsia="en-US" w:bidi="ar-SA"/>
              </w:rPr>
              <w:t xml:space="preserve"> </w:t>
            </w:r>
            <w:r>
              <w:rPr>
                <w:rFonts w:ascii="Times New Roman" w:hAnsi="Times New Roman"/>
                <w:kern w:val="0"/>
                <w:sz w:val="20"/>
                <w:szCs w:val="20"/>
                <w:lang w:eastAsia="en-US" w:bidi="ar-SA"/>
              </w:rPr>
              <w:t>часов</w:t>
            </w:r>
            <w:r>
              <w:rPr>
                <w:rFonts w:ascii="Times New Roman" w:hAnsi="Times New Roman"/>
                <w:spacing w:val="-10"/>
                <w:kern w:val="0"/>
                <w:sz w:val="20"/>
                <w:szCs w:val="20"/>
                <w:lang w:eastAsia="en-US" w:bidi="ar-SA"/>
              </w:rPr>
              <w:t xml:space="preserve"> </w:t>
            </w:r>
            <w:r>
              <w:rPr>
                <w:rFonts w:ascii="Times New Roman" w:hAnsi="Times New Roman"/>
                <w:kern w:val="0"/>
                <w:sz w:val="20"/>
                <w:szCs w:val="20"/>
                <w:lang w:eastAsia="en-US" w:bidi="ar-SA"/>
              </w:rPr>
              <w:t>на</w:t>
            </w:r>
            <w:r>
              <w:rPr>
                <w:rFonts w:ascii="Times New Roman" w:hAnsi="Times New Roman"/>
                <w:spacing w:val="-10"/>
                <w:kern w:val="0"/>
                <w:sz w:val="20"/>
                <w:szCs w:val="20"/>
                <w:lang w:eastAsia="en-US" w:bidi="ar-SA"/>
              </w:rPr>
              <w:t xml:space="preserve"> </w:t>
            </w:r>
            <w:r>
              <w:rPr>
                <w:rFonts w:ascii="Times New Roman" w:hAnsi="Times New Roman"/>
                <w:kern w:val="0"/>
                <w:sz w:val="20"/>
                <w:szCs w:val="20"/>
                <w:lang w:eastAsia="en-US" w:bidi="ar-SA"/>
              </w:rPr>
              <w:t xml:space="preserve">учебный </w:t>
            </w:r>
            <w:r>
              <w:rPr>
                <w:rFonts w:ascii="Times New Roman" w:hAnsi="Times New Roman"/>
                <w:spacing w:val="-2"/>
                <w:kern w:val="0"/>
                <w:sz w:val="20"/>
                <w:szCs w:val="20"/>
                <w:lang w:eastAsia="en-US" w:bidi="ar-SA"/>
              </w:rPr>
              <w:t>период</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986</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1020</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1088</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1122</w:t>
            </w:r>
          </w:p>
        </w:tc>
        <w:tc>
          <w:tcPr>
            <w:tcW w:w="79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1122</w:t>
            </w:r>
          </w:p>
        </w:tc>
        <w:tc>
          <w:tcPr>
            <w:tcW w:w="96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9" w:after="0"/>
              <w:ind w:left="77"/>
              <w:jc w:val="left"/>
              <w:rPr>
                <w:rFonts w:ascii="Times New Roman" w:hAnsi="Times New Roman"/>
                <w:kern w:val="0"/>
                <w:sz w:val="20"/>
                <w:szCs w:val="20"/>
                <w:lang w:eastAsia="en-US" w:bidi="ar-SA"/>
              </w:rPr>
            </w:pPr>
            <w:r>
              <w:rPr>
                <w:rFonts w:ascii="Times New Roman" w:hAnsi="Times New Roman"/>
                <w:b/>
                <w:spacing w:val="-4"/>
                <w:kern w:val="0"/>
                <w:sz w:val="20"/>
                <w:szCs w:val="20"/>
                <w:lang w:eastAsia="en-US" w:bidi="ar-SA"/>
              </w:rPr>
              <w:t>5338</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bl>
    <w:p>
      <w:pPr>
        <w:pStyle w:val="BodyText"/>
        <w:spacing w:before="14" w:after="0"/>
        <w:ind w:left="0"/>
        <w:jc w:val="left"/>
        <w:rPr>
          <w:rFonts w:ascii="Times New Roman" w:hAnsi="Times New Roman"/>
          <w:b/>
          <w:sz w:val="20"/>
          <w:szCs w:val="20"/>
        </w:rPr>
      </w:pPr>
      <w:r>
        <w:rPr>
          <w:rFonts w:ascii="Times New Roman" w:hAnsi="Times New Roman"/>
          <w:b/>
          <w:sz w:val="20"/>
          <w:szCs w:val="20"/>
        </w:rPr>
      </w:r>
    </w:p>
    <w:p>
      <w:pPr>
        <w:pStyle w:val="Heading1"/>
        <w:spacing w:before="1" w:after="0"/>
        <w:rPr>
          <w:rFonts w:ascii="Times New Roman" w:hAnsi="Times New Roman"/>
          <w:sz w:val="20"/>
          <w:szCs w:val="20"/>
        </w:rPr>
      </w:pPr>
      <w:r>
        <w:rPr>
          <w:rFonts w:ascii="Times New Roman" w:hAnsi="Times New Roman"/>
          <w:sz w:val="20"/>
          <w:szCs w:val="20"/>
        </w:rPr>
        <w:t>Учебный</w:t>
      </w:r>
      <w:r>
        <w:rPr>
          <w:rFonts w:ascii="Times New Roman" w:hAnsi="Times New Roman"/>
          <w:spacing w:val="-10"/>
          <w:sz w:val="20"/>
          <w:szCs w:val="20"/>
        </w:rPr>
        <w:t xml:space="preserve"> </w:t>
      </w:r>
      <w:r>
        <w:rPr>
          <w:rFonts w:ascii="Times New Roman" w:hAnsi="Times New Roman"/>
          <w:sz w:val="20"/>
          <w:szCs w:val="20"/>
        </w:rPr>
        <w:t>план</w:t>
      </w:r>
      <w:r>
        <w:rPr>
          <w:rFonts w:ascii="Times New Roman" w:hAnsi="Times New Roman"/>
          <w:spacing w:val="-7"/>
          <w:sz w:val="20"/>
          <w:szCs w:val="20"/>
        </w:rPr>
        <w:t xml:space="preserve"> </w:t>
      </w:r>
      <w:r>
        <w:rPr>
          <w:rFonts w:ascii="Times New Roman" w:hAnsi="Times New Roman"/>
          <w:sz w:val="20"/>
          <w:szCs w:val="20"/>
        </w:rPr>
        <w:t>основного</w:t>
      </w:r>
      <w:r>
        <w:rPr>
          <w:rFonts w:ascii="Times New Roman" w:hAnsi="Times New Roman"/>
          <w:spacing w:val="-7"/>
          <w:sz w:val="20"/>
          <w:szCs w:val="20"/>
        </w:rPr>
        <w:t xml:space="preserve"> </w:t>
      </w:r>
      <w:r>
        <w:rPr>
          <w:rFonts w:ascii="Times New Roman" w:hAnsi="Times New Roman"/>
          <w:sz w:val="20"/>
          <w:szCs w:val="20"/>
        </w:rPr>
        <w:t>общего</w:t>
      </w:r>
      <w:r>
        <w:rPr>
          <w:rFonts w:ascii="Times New Roman" w:hAnsi="Times New Roman"/>
          <w:spacing w:val="-7"/>
          <w:sz w:val="20"/>
          <w:szCs w:val="20"/>
        </w:rPr>
        <w:t xml:space="preserve"> </w:t>
      </w:r>
      <w:r>
        <w:rPr>
          <w:rFonts w:ascii="Times New Roman" w:hAnsi="Times New Roman"/>
          <w:sz w:val="20"/>
          <w:szCs w:val="20"/>
        </w:rPr>
        <w:t>образования</w:t>
      </w:r>
      <w:r>
        <w:rPr>
          <w:rFonts w:ascii="Times New Roman" w:hAnsi="Times New Roman"/>
          <w:spacing w:val="-8"/>
          <w:sz w:val="20"/>
          <w:szCs w:val="20"/>
        </w:rPr>
        <w:t xml:space="preserve"> </w:t>
      </w:r>
      <w:r>
        <w:rPr>
          <w:rFonts w:ascii="Times New Roman" w:hAnsi="Times New Roman"/>
          <w:sz w:val="20"/>
          <w:szCs w:val="20"/>
        </w:rPr>
        <w:t>(пятидневная</w:t>
      </w:r>
      <w:r>
        <w:rPr>
          <w:rFonts w:ascii="Times New Roman" w:hAnsi="Times New Roman"/>
          <w:spacing w:val="-10"/>
          <w:sz w:val="20"/>
          <w:szCs w:val="20"/>
        </w:rPr>
        <w:t xml:space="preserve"> </w:t>
      </w:r>
      <w:r>
        <w:rPr>
          <w:rFonts w:ascii="Times New Roman" w:hAnsi="Times New Roman"/>
          <w:sz w:val="20"/>
          <w:szCs w:val="20"/>
        </w:rPr>
        <w:t>неделя)</w:t>
      </w:r>
      <w:r>
        <w:rPr>
          <w:rFonts w:ascii="Times New Roman" w:hAnsi="Times New Roman"/>
          <w:spacing w:val="-8"/>
          <w:sz w:val="20"/>
          <w:szCs w:val="20"/>
        </w:rPr>
        <w:t xml:space="preserve"> </w:t>
      </w:r>
      <w:r>
        <w:rPr>
          <w:rFonts w:ascii="Times New Roman" w:hAnsi="Times New Roman"/>
          <w:sz w:val="20"/>
          <w:szCs w:val="20"/>
        </w:rPr>
        <w:t>2026-</w:t>
      </w:r>
      <w:r>
        <w:rPr>
          <w:rFonts w:ascii="Times New Roman" w:hAnsi="Times New Roman"/>
          <w:spacing w:val="-2"/>
          <w:sz w:val="20"/>
          <w:szCs w:val="20"/>
        </w:rPr>
        <w:t>2027гг.</w:t>
      </w:r>
    </w:p>
    <w:p>
      <w:pPr>
        <w:pStyle w:val="Normal"/>
        <w:ind w:left="146" w:right="284"/>
        <w:jc w:val="center"/>
        <w:rPr>
          <w:rFonts w:ascii="Times New Roman" w:hAnsi="Times New Roman"/>
          <w:sz w:val="20"/>
          <w:szCs w:val="20"/>
        </w:rPr>
      </w:pPr>
      <w:r>
        <w:rPr>
          <w:rFonts w:ascii="Times New Roman" w:hAnsi="Times New Roman"/>
          <w:b/>
          <w:sz w:val="20"/>
          <w:szCs w:val="20"/>
        </w:rPr>
        <w:t>ЦО</w:t>
      </w:r>
      <w:r>
        <w:rPr>
          <w:rFonts w:ascii="Times New Roman" w:hAnsi="Times New Roman"/>
          <w:b/>
          <w:spacing w:val="-8"/>
          <w:sz w:val="20"/>
          <w:szCs w:val="20"/>
        </w:rPr>
        <w:t xml:space="preserve"> </w:t>
      </w:r>
      <w:r>
        <w:rPr>
          <w:rFonts w:ascii="Times New Roman" w:hAnsi="Times New Roman"/>
          <w:b/>
          <w:sz w:val="20"/>
          <w:szCs w:val="20"/>
        </w:rPr>
        <w:t>«Мышкинская</w:t>
      </w:r>
      <w:r>
        <w:rPr>
          <w:rFonts w:ascii="Times New Roman" w:hAnsi="Times New Roman"/>
          <w:b/>
          <w:spacing w:val="-5"/>
          <w:sz w:val="20"/>
          <w:szCs w:val="20"/>
        </w:rPr>
        <w:t xml:space="preserve"> </w:t>
      </w:r>
      <w:r>
        <w:rPr>
          <w:rFonts w:ascii="Times New Roman" w:hAnsi="Times New Roman"/>
          <w:b/>
          <w:spacing w:val="-2"/>
          <w:sz w:val="20"/>
          <w:szCs w:val="20"/>
        </w:rPr>
        <w:t>школа»</w:t>
      </w:r>
    </w:p>
    <w:p>
      <w:pPr>
        <w:pStyle w:val="BodyText"/>
        <w:spacing w:before="49" w:after="1"/>
        <w:ind w:left="0"/>
        <w:jc w:val="left"/>
        <w:rPr>
          <w:rFonts w:ascii="Times New Roman" w:hAnsi="Times New Roman"/>
          <w:b/>
          <w:sz w:val="20"/>
          <w:szCs w:val="20"/>
        </w:rPr>
      </w:pPr>
      <w:r>
        <w:rPr>
          <w:rFonts w:ascii="Times New Roman" w:hAnsi="Times New Roman"/>
          <w:b/>
          <w:sz w:val="20"/>
          <w:szCs w:val="20"/>
        </w:rPr>
      </w:r>
    </w:p>
    <w:p>
      <w:pPr>
        <w:sectPr>
          <w:type w:val="continuous"/>
          <w:pgSz w:w="11906" w:h="16838"/>
          <w:pgMar w:left="708" w:right="566" w:gutter="0" w:header="0" w:top="900" w:footer="0" w:bottom="758"/>
          <w:formProt w:val="false"/>
          <w:textDirection w:val="lrTb"/>
          <w:docGrid w:type="default" w:linePitch="100" w:charSpace="0"/>
        </w:sectPr>
      </w:pPr>
    </w:p>
    <w:tbl>
      <w:tblPr>
        <w:tblStyle w:val="TableNormal"/>
        <w:tblW w:w="10346" w:type="dxa"/>
        <w:jc w:val="left"/>
        <w:tblInd w:w="133" w:type="dxa"/>
        <w:tblLayout w:type="fixed"/>
        <w:tblCellMar>
          <w:top w:w="0" w:type="dxa"/>
          <w:left w:w="7" w:type="dxa"/>
          <w:bottom w:w="0" w:type="dxa"/>
          <w:right w:w="7" w:type="dxa"/>
        </w:tblCellMar>
        <w:tblLook w:firstRow="1" w:noVBand="0" w:lastRow="1" w:firstColumn="1" w:lastColumn="1" w:noHBand="0" w:val="01e0"/>
      </w:tblPr>
      <w:tblGrid>
        <w:gridCol w:w="3190"/>
        <w:gridCol w:w="851"/>
        <w:gridCol w:w="737"/>
        <w:gridCol w:w="738"/>
        <w:gridCol w:w="856"/>
        <w:gridCol w:w="735"/>
        <w:gridCol w:w="1250"/>
        <w:gridCol w:w="1194"/>
        <w:gridCol w:w="794"/>
      </w:tblGrid>
      <w:tr>
        <w:trPr>
          <w:trHeight w:val="258" w:hRule="atLeast"/>
        </w:trPr>
        <w:tc>
          <w:tcPr>
            <w:tcW w:w="3190" w:type="dxa"/>
            <w:vMerge w:val="restart"/>
            <w:tcBorders>
              <w:top w:val="single" w:sz="6" w:space="0" w:color="000000"/>
              <w:left w:val="single" w:sz="6" w:space="0" w:color="000000"/>
              <w:bottom w:val="single" w:sz="6" w:space="0" w:color="000000"/>
              <w:right w:val="single" w:sz="6" w:space="0" w:color="000000"/>
            </w:tcBorders>
          </w:tcPr>
          <w:p>
            <w:pPr>
              <w:pStyle w:val="TableParagraph"/>
              <w:widowControl w:val="false"/>
              <w:spacing w:before="149" w:after="0"/>
              <w:ind w:left="0"/>
              <w:jc w:val="left"/>
              <w:rPr>
                <w:rFonts w:ascii="Times New Roman" w:hAnsi="Times New Roman"/>
                <w:b/>
                <w:kern w:val="0"/>
                <w:sz w:val="20"/>
                <w:szCs w:val="20"/>
                <w:lang w:eastAsia="en-US" w:bidi="ar-SA"/>
              </w:rPr>
            </w:pPr>
            <w:r>
              <w:rPr>
                <w:rFonts w:ascii="Times New Roman" w:hAnsi="Times New Roman"/>
                <w:b/>
                <w:kern w:val="0"/>
                <w:sz w:val="20"/>
                <w:szCs w:val="20"/>
                <w:lang w:eastAsia="en-US" w:bidi="ar-SA"/>
              </w:rPr>
            </w:r>
          </w:p>
          <w:p>
            <w:pPr>
              <w:pStyle w:val="TableParagraph"/>
              <w:widowControl w:val="false"/>
              <w:spacing w:before="0" w:after="0"/>
              <w:ind w:left="16"/>
              <w:jc w:val="left"/>
              <w:rPr>
                <w:rFonts w:ascii="Times New Roman" w:hAnsi="Times New Roman"/>
                <w:kern w:val="0"/>
                <w:sz w:val="20"/>
                <w:szCs w:val="20"/>
                <w:lang w:eastAsia="en-US" w:bidi="ar-SA"/>
              </w:rPr>
            </w:pPr>
            <w:r>
              <w:rPr>
                <w:rFonts w:ascii="Times New Roman" w:hAnsi="Times New Roman"/>
                <w:b/>
                <w:kern w:val="0"/>
                <w:sz w:val="20"/>
                <w:szCs w:val="20"/>
                <w:lang w:eastAsia="en-US" w:bidi="ar-SA"/>
              </w:rPr>
              <w:t>Учебные</w:t>
            </w:r>
            <w:r>
              <w:rPr>
                <w:rFonts w:ascii="Times New Roman" w:hAnsi="Times New Roman"/>
                <w:b/>
                <w:spacing w:val="-13"/>
                <w:kern w:val="0"/>
                <w:sz w:val="20"/>
                <w:szCs w:val="20"/>
                <w:lang w:eastAsia="en-US" w:bidi="ar-SA"/>
              </w:rPr>
              <w:t xml:space="preserve"> </w:t>
            </w:r>
            <w:r>
              <w:rPr>
                <w:rFonts w:ascii="Times New Roman" w:hAnsi="Times New Roman"/>
                <w:b/>
                <w:kern w:val="0"/>
                <w:sz w:val="20"/>
                <w:szCs w:val="20"/>
                <w:lang w:eastAsia="en-US" w:bidi="ar-SA"/>
              </w:rPr>
              <w:t>предметы</w:t>
            </w:r>
            <w:r>
              <w:rPr>
                <w:rFonts w:ascii="Times New Roman" w:hAnsi="Times New Roman"/>
                <w:b/>
                <w:spacing w:val="-12"/>
                <w:kern w:val="0"/>
                <w:sz w:val="20"/>
                <w:szCs w:val="20"/>
                <w:lang w:eastAsia="en-US" w:bidi="ar-SA"/>
              </w:rPr>
              <w:t xml:space="preserve"> </w:t>
            </w:r>
            <w:r>
              <w:rPr>
                <w:rFonts w:ascii="Times New Roman" w:hAnsi="Times New Roman"/>
                <w:b/>
                <w:kern w:val="0"/>
                <w:sz w:val="20"/>
                <w:szCs w:val="20"/>
                <w:lang w:eastAsia="en-US" w:bidi="ar-SA"/>
              </w:rPr>
              <w:t xml:space="preserve">(учебные </w:t>
            </w:r>
            <w:r>
              <w:rPr>
                <w:rFonts w:ascii="Times New Roman" w:hAnsi="Times New Roman"/>
                <w:b/>
                <w:spacing w:val="-2"/>
                <w:kern w:val="0"/>
                <w:sz w:val="20"/>
                <w:szCs w:val="20"/>
                <w:lang w:eastAsia="en-US" w:bidi="ar-SA"/>
              </w:rPr>
              <w:t>курсы)</w:t>
            </w:r>
          </w:p>
        </w:tc>
        <w:tc>
          <w:tcPr>
            <w:tcW w:w="3917" w:type="dxa"/>
            <w:gridSpan w:val="5"/>
            <w:tcBorders>
              <w:top w:val="single" w:sz="6" w:space="0" w:color="000000"/>
              <w:left w:val="single" w:sz="6" w:space="0" w:color="000000"/>
              <w:bottom w:val="single" w:sz="6" w:space="0" w:color="000000"/>
              <w:right w:val="single" w:sz="6" w:space="0" w:color="000000"/>
            </w:tcBorders>
          </w:tcPr>
          <w:p>
            <w:pPr>
              <w:pStyle w:val="TableParagraph"/>
              <w:widowControl w:val="false"/>
              <w:spacing w:lineRule="exact" w:line="226" w:before="12" w:after="0"/>
              <w:ind w:left="716"/>
              <w:jc w:val="left"/>
              <w:rPr>
                <w:rFonts w:ascii="Times New Roman" w:hAnsi="Times New Roman"/>
                <w:kern w:val="0"/>
                <w:sz w:val="20"/>
                <w:szCs w:val="20"/>
                <w:lang w:eastAsia="en-US" w:bidi="ar-SA"/>
              </w:rPr>
            </w:pPr>
            <w:r>
              <w:rPr>
                <w:rFonts w:ascii="Times New Roman" w:hAnsi="Times New Roman"/>
                <w:b/>
                <w:kern w:val="0"/>
                <w:sz w:val="20"/>
                <w:szCs w:val="20"/>
                <w:lang w:eastAsia="en-US" w:bidi="ar-SA"/>
              </w:rPr>
              <w:t>Количество</w:t>
            </w:r>
            <w:r>
              <w:rPr>
                <w:rFonts w:ascii="Times New Roman" w:hAnsi="Times New Roman"/>
                <w:b/>
                <w:spacing w:val="-10"/>
                <w:kern w:val="0"/>
                <w:sz w:val="20"/>
                <w:szCs w:val="20"/>
                <w:lang w:eastAsia="en-US" w:bidi="ar-SA"/>
              </w:rPr>
              <w:t xml:space="preserve"> </w:t>
            </w:r>
            <w:r>
              <w:rPr>
                <w:rFonts w:ascii="Times New Roman" w:hAnsi="Times New Roman"/>
                <w:b/>
                <w:kern w:val="0"/>
                <w:sz w:val="20"/>
                <w:szCs w:val="20"/>
                <w:lang w:eastAsia="en-US" w:bidi="ar-SA"/>
              </w:rPr>
              <w:t>часов</w:t>
            </w:r>
            <w:r>
              <w:rPr>
                <w:rFonts w:ascii="Times New Roman" w:hAnsi="Times New Roman"/>
                <w:b/>
                <w:spacing w:val="-10"/>
                <w:kern w:val="0"/>
                <w:sz w:val="20"/>
                <w:szCs w:val="20"/>
                <w:lang w:eastAsia="en-US" w:bidi="ar-SA"/>
              </w:rPr>
              <w:t xml:space="preserve"> </w:t>
            </w:r>
            <w:r>
              <w:rPr>
                <w:rFonts w:ascii="Times New Roman" w:hAnsi="Times New Roman"/>
                <w:b/>
                <w:kern w:val="0"/>
                <w:sz w:val="20"/>
                <w:szCs w:val="20"/>
                <w:lang w:eastAsia="en-US" w:bidi="ar-SA"/>
              </w:rPr>
              <w:t>в</w:t>
            </w:r>
            <w:r>
              <w:rPr>
                <w:rFonts w:ascii="Times New Roman" w:hAnsi="Times New Roman"/>
                <w:b/>
                <w:spacing w:val="-12"/>
                <w:kern w:val="0"/>
                <w:sz w:val="20"/>
                <w:szCs w:val="20"/>
                <w:lang w:eastAsia="en-US" w:bidi="ar-SA"/>
              </w:rPr>
              <w:t xml:space="preserve"> </w:t>
            </w:r>
            <w:r>
              <w:rPr>
                <w:rFonts w:ascii="Times New Roman" w:hAnsi="Times New Roman"/>
                <w:b/>
                <w:spacing w:val="-2"/>
                <w:kern w:val="0"/>
                <w:sz w:val="20"/>
                <w:szCs w:val="20"/>
                <w:lang w:eastAsia="en-US" w:bidi="ar-SA"/>
              </w:rPr>
              <w:t>неделю</w:t>
            </w:r>
          </w:p>
        </w:tc>
        <w:tc>
          <w:tcPr>
            <w:tcW w:w="1250" w:type="dxa"/>
            <w:vMerge w:val="restart"/>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b/>
                <w:kern w:val="0"/>
                <w:sz w:val="20"/>
                <w:szCs w:val="20"/>
                <w:lang w:eastAsia="en-US" w:bidi="ar-SA"/>
              </w:rPr>
            </w:pPr>
            <w:r>
              <w:rPr>
                <w:rFonts w:ascii="Times New Roman" w:hAnsi="Times New Roman"/>
                <w:b/>
                <w:kern w:val="0"/>
                <w:sz w:val="20"/>
                <w:szCs w:val="20"/>
                <w:lang w:eastAsia="en-US" w:bidi="ar-SA"/>
              </w:rPr>
            </w:r>
          </w:p>
          <w:p>
            <w:pPr>
              <w:pStyle w:val="TableParagraph"/>
              <w:widowControl w:val="false"/>
              <w:spacing w:before="34" w:after="0"/>
              <w:ind w:left="0"/>
              <w:jc w:val="left"/>
              <w:rPr>
                <w:rFonts w:ascii="Times New Roman" w:hAnsi="Times New Roman"/>
                <w:b/>
                <w:kern w:val="0"/>
                <w:sz w:val="20"/>
                <w:szCs w:val="20"/>
                <w:lang w:eastAsia="en-US" w:bidi="ar-SA"/>
              </w:rPr>
            </w:pPr>
            <w:r>
              <w:rPr>
                <w:rFonts w:ascii="Times New Roman" w:hAnsi="Times New Roman"/>
                <w:b/>
                <w:kern w:val="0"/>
                <w:sz w:val="20"/>
                <w:szCs w:val="20"/>
                <w:lang w:eastAsia="en-US" w:bidi="ar-SA"/>
              </w:rPr>
            </w:r>
          </w:p>
          <w:p>
            <w:pPr>
              <w:pStyle w:val="TableParagraph"/>
              <w:widowControl w:val="false"/>
              <w:spacing w:before="0" w:after="0"/>
              <w:ind w:left="369"/>
              <w:jc w:val="left"/>
              <w:rPr>
                <w:rFonts w:ascii="Times New Roman" w:hAnsi="Times New Roman"/>
                <w:kern w:val="0"/>
                <w:sz w:val="20"/>
                <w:szCs w:val="20"/>
                <w:lang w:eastAsia="en-US" w:bidi="ar-SA"/>
              </w:rPr>
            </w:pPr>
            <w:r>
              <w:rPr>
                <w:rFonts w:ascii="Times New Roman" w:hAnsi="Times New Roman"/>
                <w:b/>
                <w:spacing w:val="-2"/>
                <w:kern w:val="0"/>
                <w:sz w:val="20"/>
                <w:szCs w:val="20"/>
                <w:lang w:eastAsia="en-US" w:bidi="ar-SA"/>
              </w:rPr>
              <w:t>Всего</w:t>
            </w:r>
          </w:p>
        </w:tc>
        <w:tc>
          <w:tcPr>
            <w:tcW w:w="1988" w:type="dxa"/>
            <w:gridSpan w:val="2"/>
            <w:tcBorders>
              <w:top w:val="single" w:sz="6" w:space="0" w:color="000000"/>
              <w:left w:val="single" w:sz="6" w:space="0" w:color="000000"/>
              <w:bottom w:val="single" w:sz="6" w:space="0" w:color="000000"/>
              <w:right w:val="single" w:sz="6" w:space="0" w:color="000000"/>
            </w:tcBorders>
          </w:tcPr>
          <w:p>
            <w:pPr>
              <w:pStyle w:val="TableParagraph"/>
              <w:widowControl w:val="false"/>
              <w:spacing w:lineRule="exact" w:line="226" w:before="12" w:after="0"/>
              <w:ind w:left="5"/>
              <w:jc w:val="center"/>
              <w:rPr>
                <w:rFonts w:ascii="Times New Roman" w:hAnsi="Times New Roman"/>
                <w:kern w:val="0"/>
                <w:sz w:val="20"/>
                <w:szCs w:val="20"/>
                <w:lang w:eastAsia="en-US" w:bidi="ar-SA"/>
              </w:rPr>
            </w:pPr>
            <w:r>
              <w:rPr>
                <w:rFonts w:ascii="Times New Roman" w:hAnsi="Times New Roman"/>
                <w:b/>
                <w:spacing w:val="-5"/>
                <w:kern w:val="0"/>
                <w:sz w:val="20"/>
                <w:szCs w:val="20"/>
                <w:lang w:eastAsia="en-US" w:bidi="ar-SA"/>
              </w:rPr>
              <w:t>ПА</w:t>
            </w:r>
          </w:p>
        </w:tc>
      </w:tr>
      <w:tr>
        <w:trPr>
          <w:trHeight w:val="949" w:hRule="atLeast"/>
        </w:trPr>
        <w:tc>
          <w:tcPr>
            <w:tcW w:w="3190" w:type="dxa"/>
            <w:vMerge w:val="continue"/>
            <w:tcBorders>
              <w:left w:val="single" w:sz="6" w:space="0" w:color="000000"/>
              <w:bottom w:val="single" w:sz="6" w:space="0" w:color="000000"/>
              <w:right w:val="single" w:sz="6" w:space="0" w:color="000000"/>
            </w:tcBorders>
          </w:tcPr>
          <w:p>
            <w:pPr>
              <w:pStyle w:val="Normal"/>
              <w:widowControl w:val="false"/>
              <w:spacing w:before="0"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25" w:after="0"/>
              <w:ind w:left="13" w:right="16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V</w:t>
            </w:r>
            <w:r>
              <w:rPr>
                <w:rFonts w:ascii="Times New Roman" w:hAnsi="Times New Roman"/>
                <w:spacing w:val="-11"/>
                <w:kern w:val="0"/>
                <w:sz w:val="20"/>
                <w:szCs w:val="20"/>
                <w:lang w:eastAsia="en-US" w:bidi="ar-SA"/>
              </w:rPr>
              <w:t xml:space="preserve"> </w:t>
            </w:r>
            <w:r>
              <w:rPr>
                <w:rFonts w:ascii="Times New Roman" w:hAnsi="Times New Roman"/>
                <w:spacing w:val="-2"/>
                <w:kern w:val="0"/>
                <w:sz w:val="20"/>
                <w:szCs w:val="20"/>
                <w:lang w:eastAsia="en-US" w:bidi="ar-SA"/>
              </w:rPr>
              <w:t xml:space="preserve">класс </w:t>
            </w:r>
            <w:r>
              <w:rPr>
                <w:rFonts w:ascii="Times New Roman" w:hAnsi="Times New Roman"/>
                <w:kern w:val="0"/>
                <w:sz w:val="20"/>
                <w:szCs w:val="20"/>
                <w:lang w:eastAsia="en-US" w:bidi="ar-SA"/>
              </w:rPr>
              <w:t>2026-</w:t>
            </w:r>
          </w:p>
          <w:p>
            <w:pPr>
              <w:pStyle w:val="TableParagraph"/>
              <w:widowControl w:val="false"/>
              <w:spacing w:lineRule="exact" w:line="228" w:before="0" w:after="0"/>
              <w:ind w:left="13"/>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2027</w:t>
            </w:r>
          </w:p>
        </w:tc>
        <w:tc>
          <w:tcPr>
            <w:tcW w:w="73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9" w:after="0"/>
              <w:ind w:left="15"/>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VI</w:t>
            </w:r>
          </w:p>
          <w:p>
            <w:pPr>
              <w:pStyle w:val="TableParagraph"/>
              <w:widowControl w:val="false"/>
              <w:spacing w:before="1" w:after="0"/>
              <w:ind w:left="15" w:right="235"/>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 xml:space="preserve">класс </w:t>
            </w:r>
            <w:r>
              <w:rPr>
                <w:rFonts w:ascii="Times New Roman" w:hAnsi="Times New Roman"/>
                <w:kern w:val="0"/>
                <w:sz w:val="20"/>
                <w:szCs w:val="20"/>
                <w:lang w:eastAsia="en-US" w:bidi="ar-SA"/>
              </w:rPr>
              <w:t>2026-</w:t>
            </w:r>
          </w:p>
          <w:p>
            <w:pPr>
              <w:pStyle w:val="TableParagraph"/>
              <w:widowControl w:val="false"/>
              <w:spacing w:lineRule="exact" w:line="228" w:before="0" w:after="0"/>
              <w:ind w:left="15"/>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2027</w:t>
            </w:r>
          </w:p>
        </w:tc>
        <w:tc>
          <w:tcPr>
            <w:tcW w:w="73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9" w:after="0"/>
              <w:ind w:left="14"/>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VII</w:t>
            </w:r>
          </w:p>
          <w:p>
            <w:pPr>
              <w:pStyle w:val="TableParagraph"/>
              <w:widowControl w:val="false"/>
              <w:spacing w:before="1" w:after="0"/>
              <w:ind w:left="14" w:right="236"/>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 xml:space="preserve">класс </w:t>
            </w:r>
            <w:r>
              <w:rPr>
                <w:rFonts w:ascii="Times New Roman" w:hAnsi="Times New Roman"/>
                <w:kern w:val="0"/>
                <w:sz w:val="20"/>
                <w:szCs w:val="20"/>
                <w:lang w:eastAsia="en-US" w:bidi="ar-SA"/>
              </w:rPr>
              <w:t>2026-</w:t>
            </w:r>
          </w:p>
          <w:p>
            <w:pPr>
              <w:pStyle w:val="TableParagraph"/>
              <w:widowControl w:val="false"/>
              <w:spacing w:lineRule="exact" w:line="228" w:before="0" w:after="0"/>
              <w:ind w:left="14"/>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2027</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9" w:after="0"/>
              <w:ind w:left="13"/>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VIII</w:t>
            </w:r>
          </w:p>
          <w:p>
            <w:pPr>
              <w:pStyle w:val="TableParagraph"/>
              <w:widowControl w:val="false"/>
              <w:spacing w:before="1" w:after="0"/>
              <w:ind w:left="13" w:right="352"/>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 xml:space="preserve">класс </w:t>
            </w:r>
            <w:r>
              <w:rPr>
                <w:rFonts w:ascii="Times New Roman" w:hAnsi="Times New Roman"/>
                <w:kern w:val="0"/>
                <w:sz w:val="20"/>
                <w:szCs w:val="20"/>
                <w:lang w:eastAsia="en-US" w:bidi="ar-SA"/>
              </w:rPr>
              <w:t>2026-</w:t>
            </w:r>
          </w:p>
          <w:p>
            <w:pPr>
              <w:pStyle w:val="TableParagraph"/>
              <w:widowControl w:val="false"/>
              <w:spacing w:lineRule="exact" w:line="228" w:before="0" w:after="0"/>
              <w:ind w:left="13"/>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2027</w:t>
            </w:r>
          </w:p>
        </w:tc>
        <w:tc>
          <w:tcPr>
            <w:tcW w:w="73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9" w:after="0"/>
              <w:ind w:left="1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IX</w:t>
            </w:r>
          </w:p>
          <w:p>
            <w:pPr>
              <w:pStyle w:val="TableParagraph"/>
              <w:widowControl w:val="false"/>
              <w:spacing w:before="1" w:after="0"/>
              <w:ind w:left="10" w:right="24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 xml:space="preserve">класс </w:t>
            </w:r>
            <w:r>
              <w:rPr>
                <w:rFonts w:ascii="Times New Roman" w:hAnsi="Times New Roman"/>
                <w:kern w:val="0"/>
                <w:sz w:val="20"/>
                <w:szCs w:val="20"/>
                <w:lang w:eastAsia="en-US" w:bidi="ar-SA"/>
              </w:rPr>
              <w:t>2026-</w:t>
            </w:r>
          </w:p>
          <w:p>
            <w:pPr>
              <w:pStyle w:val="TableParagraph"/>
              <w:widowControl w:val="false"/>
              <w:spacing w:lineRule="exact" w:line="228" w:before="0" w:after="0"/>
              <w:ind w:left="10"/>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2027</w:t>
            </w:r>
          </w:p>
        </w:tc>
        <w:tc>
          <w:tcPr>
            <w:tcW w:w="1250" w:type="dxa"/>
            <w:vMerge w:val="continue"/>
            <w:tcBorders>
              <w:left w:val="single" w:sz="6" w:space="0" w:color="000000"/>
              <w:bottom w:val="single" w:sz="6" w:space="0" w:color="000000"/>
              <w:right w:val="single" w:sz="6" w:space="0" w:color="000000"/>
            </w:tcBorders>
          </w:tcPr>
          <w:p>
            <w:pPr>
              <w:pStyle w:val="Normal"/>
              <w:widowControl w:val="false"/>
              <w:spacing w:before="0"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c>
          <w:tcPr>
            <w:tcW w:w="11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30" w:after="0"/>
              <w:ind w:left="0"/>
              <w:jc w:val="left"/>
              <w:rPr>
                <w:rFonts w:ascii="Times New Roman" w:hAnsi="Times New Roman"/>
                <w:b/>
                <w:kern w:val="0"/>
                <w:sz w:val="20"/>
                <w:szCs w:val="20"/>
                <w:lang w:eastAsia="en-US" w:bidi="ar-SA"/>
              </w:rPr>
            </w:pPr>
            <w:r>
              <w:rPr>
                <w:rFonts w:ascii="Times New Roman" w:hAnsi="Times New Roman"/>
                <w:b/>
                <w:kern w:val="0"/>
                <w:sz w:val="20"/>
                <w:szCs w:val="20"/>
                <w:lang w:eastAsia="en-US" w:bidi="ar-SA"/>
              </w:rPr>
            </w:r>
          </w:p>
          <w:p>
            <w:pPr>
              <w:pStyle w:val="TableParagraph"/>
              <w:widowControl w:val="false"/>
              <w:spacing w:before="0" w:after="0"/>
              <w:ind w:left="11"/>
              <w:jc w:val="left"/>
              <w:rPr>
                <w:rFonts w:ascii="Times New Roman" w:hAnsi="Times New Roman"/>
                <w:kern w:val="0"/>
                <w:sz w:val="20"/>
                <w:szCs w:val="20"/>
                <w:lang w:eastAsia="en-US" w:bidi="ar-SA"/>
              </w:rPr>
            </w:pPr>
            <w:r>
              <w:rPr>
                <w:rFonts w:ascii="Times New Roman" w:hAnsi="Times New Roman"/>
                <w:b/>
                <w:kern w:val="0"/>
                <w:sz w:val="20"/>
                <w:szCs w:val="20"/>
                <w:lang w:eastAsia="en-US" w:bidi="ar-SA"/>
              </w:rPr>
              <w:t>5-8</w:t>
            </w:r>
            <w:r>
              <w:rPr>
                <w:rFonts w:ascii="Times New Roman" w:hAnsi="Times New Roman"/>
                <w:b/>
                <w:spacing w:val="-1"/>
                <w:kern w:val="0"/>
                <w:sz w:val="20"/>
                <w:szCs w:val="20"/>
                <w:lang w:eastAsia="en-US" w:bidi="ar-SA"/>
              </w:rPr>
              <w:t xml:space="preserve"> </w:t>
            </w:r>
            <w:r>
              <w:rPr>
                <w:rFonts w:ascii="Times New Roman" w:hAnsi="Times New Roman"/>
                <w:b/>
                <w:spacing w:val="-5"/>
                <w:kern w:val="0"/>
                <w:sz w:val="20"/>
                <w:szCs w:val="20"/>
                <w:lang w:eastAsia="en-US" w:bidi="ar-SA"/>
              </w:rPr>
              <w:t>кл</w:t>
            </w:r>
          </w:p>
        </w:tc>
        <w:tc>
          <w:tcPr>
            <w:tcW w:w="7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30" w:after="0"/>
              <w:ind w:left="0"/>
              <w:jc w:val="left"/>
              <w:rPr>
                <w:rFonts w:ascii="Times New Roman" w:hAnsi="Times New Roman"/>
                <w:b/>
                <w:kern w:val="0"/>
                <w:sz w:val="20"/>
                <w:szCs w:val="20"/>
                <w:lang w:eastAsia="en-US" w:bidi="ar-SA"/>
              </w:rPr>
            </w:pPr>
            <w:r>
              <w:rPr>
                <w:rFonts w:ascii="Times New Roman" w:hAnsi="Times New Roman"/>
                <w:b/>
                <w:kern w:val="0"/>
                <w:sz w:val="20"/>
                <w:szCs w:val="20"/>
                <w:lang w:eastAsia="en-US" w:bidi="ar-SA"/>
              </w:rPr>
            </w:r>
          </w:p>
          <w:p>
            <w:pPr>
              <w:pStyle w:val="TableParagraph"/>
              <w:widowControl w:val="false"/>
              <w:spacing w:before="0" w:after="0"/>
              <w:ind w:left="10"/>
              <w:jc w:val="left"/>
              <w:rPr>
                <w:rFonts w:ascii="Times New Roman" w:hAnsi="Times New Roman"/>
                <w:kern w:val="0"/>
                <w:sz w:val="20"/>
                <w:szCs w:val="20"/>
                <w:lang w:eastAsia="en-US" w:bidi="ar-SA"/>
              </w:rPr>
            </w:pPr>
            <w:r>
              <w:rPr>
                <w:rFonts w:ascii="Times New Roman" w:hAnsi="Times New Roman"/>
                <w:b/>
                <w:kern w:val="0"/>
                <w:sz w:val="20"/>
                <w:szCs w:val="20"/>
                <w:lang w:eastAsia="en-US" w:bidi="ar-SA"/>
              </w:rPr>
              <w:t xml:space="preserve">9 </w:t>
            </w:r>
            <w:r>
              <w:rPr>
                <w:rFonts w:ascii="Times New Roman" w:hAnsi="Times New Roman"/>
                <w:b/>
                <w:spacing w:val="-5"/>
                <w:kern w:val="0"/>
                <w:sz w:val="20"/>
                <w:szCs w:val="20"/>
                <w:lang w:eastAsia="en-US" w:bidi="ar-SA"/>
              </w:rPr>
              <w:t>кл</w:t>
            </w:r>
          </w:p>
        </w:tc>
      </w:tr>
      <w:tr>
        <w:trPr>
          <w:trHeight w:val="380" w:hRule="atLeast"/>
        </w:trPr>
        <w:tc>
          <w:tcPr>
            <w:tcW w:w="10345" w:type="dxa"/>
            <w:gridSpan w:val="9"/>
            <w:tcBorders>
              <w:top w:val="single" w:sz="6" w:space="0" w:color="000000"/>
              <w:left w:val="single" w:sz="6" w:space="0" w:color="000000"/>
              <w:bottom w:val="single" w:sz="6" w:space="0" w:color="000000"/>
              <w:right w:val="single" w:sz="6" w:space="0" w:color="000000"/>
            </w:tcBorders>
          </w:tcPr>
          <w:p>
            <w:pPr>
              <w:pStyle w:val="TableParagraph"/>
              <w:widowControl w:val="false"/>
              <w:spacing w:before="74" w:after="0"/>
              <w:ind w:left="9"/>
              <w:jc w:val="center"/>
              <w:rPr>
                <w:rFonts w:ascii="Times New Roman" w:hAnsi="Times New Roman"/>
                <w:kern w:val="0"/>
                <w:sz w:val="20"/>
                <w:szCs w:val="20"/>
                <w:lang w:eastAsia="en-US" w:bidi="ar-SA"/>
              </w:rPr>
            </w:pPr>
            <w:r>
              <w:rPr>
                <w:rFonts w:ascii="Times New Roman" w:hAnsi="Times New Roman"/>
                <w:b/>
                <w:spacing w:val="-2"/>
                <w:kern w:val="0"/>
                <w:sz w:val="20"/>
                <w:szCs w:val="20"/>
                <w:lang w:eastAsia="en-US" w:bidi="ar-SA"/>
              </w:rPr>
              <w:t>Обязательная</w:t>
            </w:r>
            <w:r>
              <w:rPr>
                <w:rFonts w:ascii="Times New Roman" w:hAnsi="Times New Roman"/>
                <w:b/>
                <w:spacing w:val="3"/>
                <w:kern w:val="0"/>
                <w:sz w:val="20"/>
                <w:szCs w:val="20"/>
                <w:lang w:eastAsia="en-US" w:bidi="ar-SA"/>
              </w:rPr>
              <w:t xml:space="preserve"> </w:t>
            </w:r>
            <w:r>
              <w:rPr>
                <w:rFonts w:ascii="Times New Roman" w:hAnsi="Times New Roman"/>
                <w:b/>
                <w:spacing w:val="-4"/>
                <w:kern w:val="0"/>
                <w:sz w:val="20"/>
                <w:szCs w:val="20"/>
                <w:lang w:eastAsia="en-US" w:bidi="ar-SA"/>
              </w:rPr>
              <w:t>часть</w:t>
            </w:r>
          </w:p>
        </w:tc>
      </w:tr>
      <w:tr>
        <w:trPr>
          <w:trHeight w:val="381" w:hRule="atLeast"/>
        </w:trPr>
        <w:tc>
          <w:tcPr>
            <w:tcW w:w="319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Русский</w:t>
            </w:r>
            <w:r>
              <w:rPr>
                <w:rFonts w:ascii="Times New Roman" w:hAnsi="Times New Roman"/>
                <w:spacing w:val="-9"/>
                <w:kern w:val="0"/>
                <w:sz w:val="20"/>
                <w:szCs w:val="20"/>
                <w:lang w:eastAsia="en-US" w:bidi="ar-SA"/>
              </w:rPr>
              <w:t xml:space="preserve"> </w:t>
            </w:r>
            <w:r>
              <w:rPr>
                <w:rFonts w:ascii="Times New Roman" w:hAnsi="Times New Roman"/>
                <w:spacing w:val="-4"/>
                <w:kern w:val="0"/>
                <w:sz w:val="20"/>
                <w:szCs w:val="20"/>
                <w:lang w:eastAsia="en-US" w:bidi="ar-SA"/>
              </w:rPr>
              <w:t>язык</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3"/>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5</w:t>
            </w:r>
          </w:p>
        </w:tc>
        <w:tc>
          <w:tcPr>
            <w:tcW w:w="73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5"/>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6</w:t>
            </w:r>
          </w:p>
        </w:tc>
        <w:tc>
          <w:tcPr>
            <w:tcW w:w="73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4"/>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4</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3"/>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73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12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69"/>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21/714</w:t>
            </w:r>
          </w:p>
        </w:tc>
        <w:tc>
          <w:tcPr>
            <w:tcW w:w="11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1"/>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ВПР</w:t>
            </w:r>
          </w:p>
        </w:tc>
        <w:tc>
          <w:tcPr>
            <w:tcW w:w="7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378" w:hRule="atLeast"/>
        </w:trPr>
        <w:tc>
          <w:tcPr>
            <w:tcW w:w="319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Литература</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3"/>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73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5"/>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73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4"/>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3"/>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73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12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69"/>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13/442</w:t>
            </w:r>
          </w:p>
        </w:tc>
        <w:tc>
          <w:tcPr>
            <w:tcW w:w="11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1"/>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ВПР/АДР(Т)</w:t>
            </w:r>
          </w:p>
        </w:tc>
        <w:tc>
          <w:tcPr>
            <w:tcW w:w="7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611" w:hRule="atLeast"/>
        </w:trPr>
        <w:tc>
          <w:tcPr>
            <w:tcW w:w="319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Иностранный</w:t>
            </w:r>
            <w:r>
              <w:rPr>
                <w:rFonts w:ascii="Times New Roman" w:hAnsi="Times New Roman"/>
                <w:spacing w:val="-13"/>
                <w:kern w:val="0"/>
                <w:sz w:val="20"/>
                <w:szCs w:val="20"/>
                <w:lang w:eastAsia="en-US" w:bidi="ar-SA"/>
              </w:rPr>
              <w:t xml:space="preserve"> </w:t>
            </w:r>
            <w:r>
              <w:rPr>
                <w:rFonts w:ascii="Times New Roman" w:hAnsi="Times New Roman"/>
                <w:kern w:val="0"/>
                <w:sz w:val="20"/>
                <w:szCs w:val="20"/>
                <w:lang w:eastAsia="en-US" w:bidi="ar-SA"/>
              </w:rPr>
              <w:t>язык</w:t>
            </w:r>
            <w:r>
              <w:rPr>
                <w:rFonts w:ascii="Times New Roman" w:hAnsi="Times New Roman"/>
                <w:spacing w:val="-12"/>
                <w:kern w:val="0"/>
                <w:sz w:val="20"/>
                <w:szCs w:val="20"/>
                <w:lang w:eastAsia="en-US" w:bidi="ar-SA"/>
              </w:rPr>
              <w:t xml:space="preserve"> </w:t>
            </w:r>
            <w:r>
              <w:rPr>
                <w:rFonts w:ascii="Times New Roman" w:hAnsi="Times New Roman"/>
                <w:kern w:val="0"/>
                <w:sz w:val="20"/>
                <w:szCs w:val="20"/>
                <w:lang w:eastAsia="en-US" w:bidi="ar-SA"/>
              </w:rPr>
              <w:t xml:space="preserve">(английский, </w:t>
            </w:r>
            <w:r>
              <w:rPr>
                <w:rFonts w:ascii="Times New Roman" w:hAnsi="Times New Roman"/>
                <w:spacing w:val="-2"/>
                <w:kern w:val="0"/>
                <w:sz w:val="20"/>
                <w:szCs w:val="20"/>
                <w:lang w:eastAsia="en-US" w:bidi="ar-SA"/>
              </w:rPr>
              <w:t>немецкий)</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90" w:after="0"/>
              <w:ind w:left="73"/>
              <w:jc w:val="left"/>
              <w:rPr>
                <w:rFonts w:ascii="Times New Roman" w:hAnsi="Times New Roman"/>
                <w:b w:val="false"/>
                <w:bCs w:val="false"/>
                <w:kern w:val="0"/>
                <w:sz w:val="20"/>
                <w:szCs w:val="20"/>
                <w:lang w:eastAsia="en-US" w:bidi="ar-SA"/>
              </w:rPr>
            </w:pPr>
            <w:r>
              <w:rPr>
                <w:rFonts w:ascii="Times New Roman" w:hAnsi="Times New Roman"/>
                <w:b w:val="false"/>
                <w:bCs w:val="false"/>
                <w:spacing w:val="-10"/>
                <w:kern w:val="0"/>
                <w:sz w:val="20"/>
                <w:szCs w:val="20"/>
                <w:lang w:eastAsia="en-US" w:bidi="ar-SA"/>
              </w:rPr>
              <w:t>2</w:t>
            </w:r>
          </w:p>
        </w:tc>
        <w:tc>
          <w:tcPr>
            <w:tcW w:w="73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5"/>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73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4"/>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3"/>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73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12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69"/>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14/476</w:t>
            </w:r>
          </w:p>
        </w:tc>
        <w:tc>
          <w:tcPr>
            <w:tcW w:w="11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1"/>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ВПР/АДР (Т)</w:t>
            </w:r>
          </w:p>
        </w:tc>
        <w:tc>
          <w:tcPr>
            <w:tcW w:w="7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378" w:hRule="atLeast"/>
        </w:trPr>
        <w:tc>
          <w:tcPr>
            <w:tcW w:w="319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Математика</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3"/>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5</w:t>
            </w:r>
          </w:p>
        </w:tc>
        <w:tc>
          <w:tcPr>
            <w:tcW w:w="73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5"/>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5</w:t>
            </w:r>
          </w:p>
        </w:tc>
        <w:tc>
          <w:tcPr>
            <w:tcW w:w="73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4"/>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3"/>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3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12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69"/>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10/340</w:t>
            </w:r>
          </w:p>
        </w:tc>
        <w:tc>
          <w:tcPr>
            <w:tcW w:w="11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1"/>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ВПР</w:t>
            </w:r>
          </w:p>
        </w:tc>
        <w:tc>
          <w:tcPr>
            <w:tcW w:w="7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r>
      <w:tr>
        <w:trPr>
          <w:trHeight w:val="381" w:hRule="atLeast"/>
        </w:trPr>
        <w:tc>
          <w:tcPr>
            <w:tcW w:w="319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Алгебра</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3"/>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3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5"/>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3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4"/>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3"/>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73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12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69"/>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9/306</w:t>
            </w:r>
          </w:p>
        </w:tc>
        <w:tc>
          <w:tcPr>
            <w:tcW w:w="11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1"/>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ВПР</w:t>
            </w:r>
          </w:p>
        </w:tc>
        <w:tc>
          <w:tcPr>
            <w:tcW w:w="7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378" w:hRule="atLeast"/>
        </w:trPr>
        <w:tc>
          <w:tcPr>
            <w:tcW w:w="319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Геометрия</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3"/>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3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5"/>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3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4"/>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3"/>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73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12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69"/>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6/204</w:t>
            </w:r>
          </w:p>
        </w:tc>
        <w:tc>
          <w:tcPr>
            <w:tcW w:w="11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1"/>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АДР(КР)</w:t>
            </w:r>
          </w:p>
        </w:tc>
        <w:tc>
          <w:tcPr>
            <w:tcW w:w="7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380" w:hRule="atLeast"/>
        </w:trPr>
        <w:tc>
          <w:tcPr>
            <w:tcW w:w="319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Вероятность</w:t>
            </w:r>
            <w:r>
              <w:rPr>
                <w:rFonts w:ascii="Times New Roman" w:hAnsi="Times New Roman"/>
                <w:spacing w:val="-7"/>
                <w:kern w:val="0"/>
                <w:sz w:val="20"/>
                <w:szCs w:val="20"/>
                <w:lang w:eastAsia="en-US" w:bidi="ar-SA"/>
              </w:rPr>
              <w:t xml:space="preserve"> </w:t>
            </w:r>
            <w:r>
              <w:rPr>
                <w:rFonts w:ascii="Times New Roman" w:hAnsi="Times New Roman"/>
                <w:kern w:val="0"/>
                <w:sz w:val="20"/>
                <w:szCs w:val="20"/>
                <w:lang w:eastAsia="en-US" w:bidi="ar-SA"/>
              </w:rPr>
              <w:t>и</w:t>
            </w:r>
            <w:r>
              <w:rPr>
                <w:rFonts w:ascii="Times New Roman" w:hAnsi="Times New Roman"/>
                <w:spacing w:val="-8"/>
                <w:kern w:val="0"/>
                <w:sz w:val="20"/>
                <w:szCs w:val="20"/>
                <w:lang w:eastAsia="en-US" w:bidi="ar-SA"/>
              </w:rPr>
              <w:t xml:space="preserve"> </w:t>
            </w:r>
            <w:r>
              <w:rPr>
                <w:rFonts w:ascii="Times New Roman" w:hAnsi="Times New Roman"/>
                <w:spacing w:val="-2"/>
                <w:kern w:val="0"/>
                <w:sz w:val="20"/>
                <w:szCs w:val="20"/>
                <w:lang w:eastAsia="en-US" w:bidi="ar-SA"/>
              </w:rPr>
              <w:t>статистика</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3"/>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3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5"/>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3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4"/>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3"/>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73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12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69"/>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3/102</w:t>
            </w:r>
          </w:p>
        </w:tc>
        <w:tc>
          <w:tcPr>
            <w:tcW w:w="11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1"/>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АДР(КР)</w:t>
            </w:r>
          </w:p>
        </w:tc>
        <w:tc>
          <w:tcPr>
            <w:tcW w:w="7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378" w:hRule="atLeast"/>
        </w:trPr>
        <w:tc>
          <w:tcPr>
            <w:tcW w:w="319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Информатика</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3"/>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3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5"/>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3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2" w:after="0"/>
              <w:ind w:left="74"/>
              <w:jc w:val="left"/>
              <w:rPr>
                <w:b/>
                <w:bCs/>
              </w:rPr>
            </w:pPr>
            <w:r>
              <w:rPr>
                <w:rFonts w:ascii="Times New Roman" w:hAnsi="Times New Roman"/>
                <w:b/>
                <w:bCs/>
                <w:kern w:val="0"/>
                <w:sz w:val="20"/>
                <w:szCs w:val="20"/>
                <w:lang w:eastAsia="en-US" w:bidi="ar-SA"/>
              </w:rPr>
              <w:t xml:space="preserve">2 </w:t>
            </w:r>
            <w:r>
              <w:rPr>
                <w:rFonts w:ascii="Times New Roman" w:hAnsi="Times New Roman"/>
                <w:b/>
                <w:bCs/>
                <w:spacing w:val="-10"/>
                <w:kern w:val="0"/>
                <w:sz w:val="20"/>
                <w:szCs w:val="20"/>
                <w:lang w:eastAsia="en-US" w:bidi="ar-SA"/>
              </w:rPr>
              <w:t>У</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2" w:after="0"/>
              <w:ind w:left="73"/>
              <w:jc w:val="left"/>
              <w:rPr>
                <w:b/>
                <w:bCs/>
              </w:rPr>
            </w:pPr>
            <w:r>
              <w:rPr>
                <w:rFonts w:ascii="Times New Roman" w:hAnsi="Times New Roman"/>
                <w:b/>
                <w:bCs/>
                <w:kern w:val="0"/>
                <w:sz w:val="20"/>
                <w:szCs w:val="20"/>
                <w:lang w:eastAsia="en-US" w:bidi="ar-SA"/>
              </w:rPr>
              <w:t xml:space="preserve">2 </w:t>
            </w:r>
            <w:r>
              <w:rPr>
                <w:rFonts w:ascii="Times New Roman" w:hAnsi="Times New Roman"/>
                <w:b/>
                <w:bCs/>
                <w:spacing w:val="-10"/>
                <w:kern w:val="0"/>
                <w:sz w:val="20"/>
                <w:szCs w:val="20"/>
                <w:lang w:eastAsia="en-US" w:bidi="ar-SA"/>
              </w:rPr>
              <w:t>У</w:t>
            </w:r>
          </w:p>
        </w:tc>
        <w:tc>
          <w:tcPr>
            <w:tcW w:w="73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2" w:after="0"/>
              <w:ind w:left="70"/>
              <w:jc w:val="left"/>
              <w:rPr>
                <w:rFonts w:ascii="Times New Roman" w:hAnsi="Times New Roman"/>
                <w:b w:val="false"/>
                <w:bCs w:val="false"/>
                <w:kern w:val="0"/>
                <w:sz w:val="20"/>
                <w:szCs w:val="20"/>
                <w:lang w:eastAsia="en-US" w:bidi="ar-SA"/>
              </w:rPr>
            </w:pPr>
            <w:r>
              <w:rPr>
                <w:rFonts w:ascii="Times New Roman" w:hAnsi="Times New Roman"/>
                <w:b w:val="false"/>
                <w:bCs w:val="false"/>
                <w:kern w:val="0"/>
                <w:sz w:val="20"/>
                <w:szCs w:val="20"/>
                <w:lang w:eastAsia="en-US" w:bidi="ar-SA"/>
              </w:rPr>
              <w:t>1</w:t>
            </w:r>
          </w:p>
        </w:tc>
        <w:tc>
          <w:tcPr>
            <w:tcW w:w="12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69"/>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5/170</w:t>
            </w:r>
          </w:p>
        </w:tc>
        <w:tc>
          <w:tcPr>
            <w:tcW w:w="11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1"/>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ВПР/АДР(Т)</w:t>
            </w:r>
          </w:p>
        </w:tc>
        <w:tc>
          <w:tcPr>
            <w:tcW w:w="7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381" w:hRule="atLeast"/>
        </w:trPr>
        <w:tc>
          <w:tcPr>
            <w:tcW w:w="319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История</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3"/>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73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5"/>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73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4"/>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3"/>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73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12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69"/>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14/476</w:t>
            </w:r>
          </w:p>
        </w:tc>
        <w:tc>
          <w:tcPr>
            <w:tcW w:w="11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1"/>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ВПР/АДР(Т)</w:t>
            </w:r>
          </w:p>
        </w:tc>
        <w:tc>
          <w:tcPr>
            <w:tcW w:w="7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381" w:hRule="atLeast"/>
        </w:trPr>
        <w:tc>
          <w:tcPr>
            <w:tcW w:w="319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Обществознание</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3"/>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3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5"/>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3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4"/>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3"/>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3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12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69"/>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1/34</w:t>
            </w:r>
          </w:p>
        </w:tc>
        <w:tc>
          <w:tcPr>
            <w:tcW w:w="11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1"/>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378" w:hRule="atLeast"/>
        </w:trPr>
        <w:tc>
          <w:tcPr>
            <w:tcW w:w="319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География</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3"/>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73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5"/>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73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4"/>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3"/>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73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12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69"/>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8/272</w:t>
            </w:r>
          </w:p>
        </w:tc>
        <w:tc>
          <w:tcPr>
            <w:tcW w:w="11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1"/>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ВПР/АДР(Т)</w:t>
            </w:r>
          </w:p>
        </w:tc>
        <w:tc>
          <w:tcPr>
            <w:tcW w:w="7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594" w:hRule="atLeast"/>
        </w:trPr>
        <w:tc>
          <w:tcPr>
            <w:tcW w:w="319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53"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Духовно-нравственная</w:t>
            </w:r>
            <w:r>
              <w:rPr>
                <w:rFonts w:ascii="Times New Roman" w:hAnsi="Times New Roman"/>
                <w:spacing w:val="-11"/>
                <w:kern w:val="0"/>
                <w:sz w:val="20"/>
                <w:szCs w:val="20"/>
                <w:lang w:eastAsia="en-US" w:bidi="ar-SA"/>
              </w:rPr>
              <w:t xml:space="preserve"> </w:t>
            </w:r>
            <w:r>
              <w:rPr>
                <w:rFonts w:ascii="Times New Roman" w:hAnsi="Times New Roman"/>
                <w:spacing w:val="-2"/>
                <w:kern w:val="0"/>
                <w:sz w:val="20"/>
                <w:szCs w:val="20"/>
                <w:lang w:eastAsia="en-US" w:bidi="ar-SA"/>
              </w:rPr>
              <w:t>культура России</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73" w:after="0"/>
              <w:ind w:left="73"/>
              <w:jc w:val="left"/>
              <w:rPr>
                <w:rFonts w:ascii="Times New Roman" w:hAnsi="Times New Roman"/>
                <w:b w:val="false"/>
                <w:bCs w:val="false"/>
                <w:kern w:val="0"/>
                <w:sz w:val="20"/>
                <w:szCs w:val="20"/>
                <w:lang w:eastAsia="en-US" w:bidi="ar-SA"/>
              </w:rPr>
            </w:pPr>
            <w:r>
              <w:rPr>
                <w:rFonts w:ascii="Times New Roman" w:hAnsi="Times New Roman"/>
                <w:b w:val="false"/>
                <w:bCs w:val="false"/>
                <w:spacing w:val="-5"/>
                <w:kern w:val="0"/>
                <w:sz w:val="20"/>
                <w:szCs w:val="20"/>
                <w:lang w:eastAsia="en-US" w:bidi="ar-SA"/>
              </w:rPr>
              <w:t>0,5</w:t>
            </w:r>
          </w:p>
        </w:tc>
        <w:tc>
          <w:tcPr>
            <w:tcW w:w="73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ind w:left="75"/>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3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ind w:left="74"/>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ind w:left="73"/>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3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ind w:left="7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12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ind w:left="69"/>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0,5/17</w:t>
            </w:r>
          </w:p>
        </w:tc>
        <w:tc>
          <w:tcPr>
            <w:tcW w:w="11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ind w:left="71"/>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АДР(Т)</w:t>
            </w:r>
          </w:p>
        </w:tc>
        <w:tc>
          <w:tcPr>
            <w:tcW w:w="7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ind w:left="7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r>
      <w:tr>
        <w:trPr>
          <w:trHeight w:val="381" w:hRule="atLeast"/>
        </w:trPr>
        <w:tc>
          <w:tcPr>
            <w:tcW w:w="319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Физика</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3"/>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3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5"/>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3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4"/>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3"/>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73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12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69"/>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7/238</w:t>
            </w:r>
          </w:p>
        </w:tc>
        <w:tc>
          <w:tcPr>
            <w:tcW w:w="11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1"/>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ВПР/АДР(КР)</w:t>
            </w:r>
          </w:p>
        </w:tc>
        <w:tc>
          <w:tcPr>
            <w:tcW w:w="7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378" w:hRule="atLeast"/>
        </w:trPr>
        <w:tc>
          <w:tcPr>
            <w:tcW w:w="319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Химия</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3"/>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3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5"/>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3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4"/>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3"/>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73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12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69"/>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4/136</w:t>
            </w:r>
          </w:p>
        </w:tc>
        <w:tc>
          <w:tcPr>
            <w:tcW w:w="11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1"/>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ВПР/АДР(КР)</w:t>
            </w:r>
          </w:p>
        </w:tc>
        <w:tc>
          <w:tcPr>
            <w:tcW w:w="7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381" w:hRule="atLeast"/>
        </w:trPr>
        <w:tc>
          <w:tcPr>
            <w:tcW w:w="319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Биология</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3"/>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73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5"/>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73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4"/>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3"/>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73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12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69"/>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7/238</w:t>
            </w:r>
          </w:p>
        </w:tc>
        <w:tc>
          <w:tcPr>
            <w:tcW w:w="11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1"/>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ВПР/АДР(Т)</w:t>
            </w:r>
          </w:p>
        </w:tc>
        <w:tc>
          <w:tcPr>
            <w:tcW w:w="7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380" w:hRule="atLeast"/>
        </w:trPr>
        <w:tc>
          <w:tcPr>
            <w:tcW w:w="319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Изобразительное</w:t>
            </w:r>
            <w:r>
              <w:rPr>
                <w:rFonts w:ascii="Times New Roman" w:hAnsi="Times New Roman"/>
                <w:spacing w:val="16"/>
                <w:kern w:val="0"/>
                <w:sz w:val="20"/>
                <w:szCs w:val="20"/>
                <w:lang w:eastAsia="en-US" w:bidi="ar-SA"/>
              </w:rPr>
              <w:t xml:space="preserve"> </w:t>
            </w:r>
            <w:r>
              <w:rPr>
                <w:rFonts w:ascii="Times New Roman" w:hAnsi="Times New Roman"/>
                <w:spacing w:val="-2"/>
                <w:kern w:val="0"/>
                <w:sz w:val="20"/>
                <w:szCs w:val="20"/>
                <w:lang w:eastAsia="en-US" w:bidi="ar-SA"/>
              </w:rPr>
              <w:t>искусство</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3"/>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73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5"/>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73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4"/>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3"/>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3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12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69"/>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3/102</w:t>
            </w:r>
          </w:p>
        </w:tc>
        <w:tc>
          <w:tcPr>
            <w:tcW w:w="11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1"/>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АДР(ТР)</w:t>
            </w:r>
          </w:p>
        </w:tc>
        <w:tc>
          <w:tcPr>
            <w:tcW w:w="7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r>
      <w:tr>
        <w:trPr>
          <w:trHeight w:val="378" w:hRule="atLeast"/>
        </w:trPr>
        <w:tc>
          <w:tcPr>
            <w:tcW w:w="319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Музыка</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3"/>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73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5"/>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73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4"/>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3"/>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73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12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69"/>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4/136</w:t>
            </w:r>
          </w:p>
        </w:tc>
        <w:tc>
          <w:tcPr>
            <w:tcW w:w="11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1"/>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АДР(Т)</w:t>
            </w:r>
          </w:p>
        </w:tc>
        <w:tc>
          <w:tcPr>
            <w:tcW w:w="7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r>
      <w:tr>
        <w:trPr>
          <w:trHeight w:val="381" w:hRule="atLeast"/>
        </w:trPr>
        <w:tc>
          <w:tcPr>
            <w:tcW w:w="319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0" w:after="0"/>
              <w:jc w:val="left"/>
              <w:rPr>
                <w:rFonts w:ascii="Times New Roman" w:hAnsi="Times New Roman"/>
                <w:kern w:val="0"/>
                <w:sz w:val="20"/>
                <w:szCs w:val="20"/>
                <w:lang w:eastAsia="en-US" w:bidi="ar-SA"/>
              </w:rPr>
            </w:pPr>
            <w:r>
              <w:rPr>
                <w:rFonts w:ascii="Times New Roman" w:hAnsi="Times New Roman"/>
                <w:spacing w:val="-6"/>
                <w:kern w:val="0"/>
                <w:sz w:val="20"/>
                <w:szCs w:val="20"/>
                <w:lang w:eastAsia="en-US" w:bidi="ar-SA"/>
              </w:rPr>
              <w:t>Труд</w:t>
            </w:r>
            <w:r>
              <w:rPr>
                <w:rFonts w:ascii="Times New Roman" w:hAnsi="Times New Roman"/>
                <w:spacing w:val="-7"/>
                <w:kern w:val="0"/>
                <w:sz w:val="20"/>
                <w:szCs w:val="20"/>
                <w:lang w:eastAsia="en-US" w:bidi="ar-SA"/>
              </w:rPr>
              <w:t xml:space="preserve"> </w:t>
            </w:r>
            <w:r>
              <w:rPr>
                <w:rFonts w:ascii="Times New Roman" w:hAnsi="Times New Roman"/>
                <w:spacing w:val="-2"/>
                <w:kern w:val="0"/>
                <w:sz w:val="20"/>
                <w:szCs w:val="20"/>
                <w:lang w:eastAsia="en-US" w:bidi="ar-SA"/>
              </w:rPr>
              <w:t>(технология)</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0" w:after="0"/>
              <w:ind w:left="73"/>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73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0" w:after="0"/>
              <w:ind w:left="75"/>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73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0" w:after="0"/>
              <w:ind w:left="74"/>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0" w:after="0"/>
              <w:ind w:left="73"/>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73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0" w:after="0"/>
              <w:ind w:left="7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12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0" w:after="0"/>
              <w:ind w:left="69"/>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8/272</w:t>
            </w:r>
          </w:p>
        </w:tc>
        <w:tc>
          <w:tcPr>
            <w:tcW w:w="11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0" w:after="0"/>
              <w:ind w:left="71"/>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АДР(ТР)</w:t>
            </w:r>
          </w:p>
        </w:tc>
        <w:tc>
          <w:tcPr>
            <w:tcW w:w="7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0" w:after="0"/>
              <w:ind w:left="7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608" w:hRule="atLeast"/>
        </w:trPr>
        <w:tc>
          <w:tcPr>
            <w:tcW w:w="319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Основы</w:t>
            </w:r>
            <w:r>
              <w:rPr>
                <w:rFonts w:ascii="Times New Roman" w:hAnsi="Times New Roman"/>
                <w:spacing w:val="-13"/>
                <w:kern w:val="0"/>
                <w:sz w:val="20"/>
                <w:szCs w:val="20"/>
                <w:lang w:eastAsia="en-US" w:bidi="ar-SA"/>
              </w:rPr>
              <w:t xml:space="preserve"> </w:t>
            </w:r>
            <w:r>
              <w:rPr>
                <w:rFonts w:ascii="Times New Roman" w:hAnsi="Times New Roman"/>
                <w:kern w:val="0"/>
                <w:sz w:val="20"/>
                <w:szCs w:val="20"/>
                <w:lang w:eastAsia="en-US" w:bidi="ar-SA"/>
              </w:rPr>
              <w:t>безопасности</w:t>
            </w:r>
            <w:r>
              <w:rPr>
                <w:rFonts w:ascii="Times New Roman" w:hAnsi="Times New Roman"/>
                <w:spacing w:val="-12"/>
                <w:kern w:val="0"/>
                <w:sz w:val="20"/>
                <w:szCs w:val="20"/>
                <w:lang w:eastAsia="en-US" w:bidi="ar-SA"/>
              </w:rPr>
              <w:t xml:space="preserve"> </w:t>
            </w:r>
            <w:r>
              <w:rPr>
                <w:rFonts w:ascii="Times New Roman" w:hAnsi="Times New Roman"/>
                <w:kern w:val="0"/>
                <w:sz w:val="20"/>
                <w:szCs w:val="20"/>
                <w:lang w:eastAsia="en-US" w:bidi="ar-SA"/>
              </w:rPr>
              <w:t>и</w:t>
            </w:r>
            <w:r>
              <w:rPr>
                <w:rFonts w:ascii="Times New Roman" w:hAnsi="Times New Roman"/>
                <w:spacing w:val="-13"/>
                <w:kern w:val="0"/>
                <w:sz w:val="20"/>
                <w:szCs w:val="20"/>
                <w:lang w:eastAsia="en-US" w:bidi="ar-SA"/>
              </w:rPr>
              <w:t xml:space="preserve"> </w:t>
            </w:r>
            <w:r>
              <w:rPr>
                <w:rFonts w:ascii="Times New Roman" w:hAnsi="Times New Roman"/>
                <w:kern w:val="0"/>
                <w:sz w:val="20"/>
                <w:szCs w:val="20"/>
                <w:lang w:eastAsia="en-US" w:bidi="ar-SA"/>
              </w:rPr>
              <w:t xml:space="preserve">защиты </w:t>
            </w:r>
            <w:r>
              <w:rPr>
                <w:rFonts w:ascii="Times New Roman" w:hAnsi="Times New Roman"/>
                <w:spacing w:val="-2"/>
                <w:kern w:val="0"/>
                <w:sz w:val="20"/>
                <w:szCs w:val="20"/>
                <w:lang w:eastAsia="en-US" w:bidi="ar-SA"/>
              </w:rPr>
              <w:t>Родины</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124"/>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3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126"/>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3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125"/>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3"/>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73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12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69"/>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2/68</w:t>
            </w:r>
          </w:p>
        </w:tc>
        <w:tc>
          <w:tcPr>
            <w:tcW w:w="11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1"/>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АДР(Т)</w:t>
            </w:r>
          </w:p>
        </w:tc>
        <w:tc>
          <w:tcPr>
            <w:tcW w:w="7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381" w:hRule="atLeast"/>
        </w:trPr>
        <w:tc>
          <w:tcPr>
            <w:tcW w:w="319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Физическая</w:t>
            </w:r>
            <w:r>
              <w:rPr>
                <w:rFonts w:ascii="Times New Roman" w:hAnsi="Times New Roman"/>
                <w:spacing w:val="-9"/>
                <w:kern w:val="0"/>
                <w:sz w:val="20"/>
                <w:szCs w:val="20"/>
                <w:lang w:eastAsia="en-US" w:bidi="ar-SA"/>
              </w:rPr>
              <w:t xml:space="preserve"> </w:t>
            </w:r>
            <w:r>
              <w:rPr>
                <w:rFonts w:ascii="Times New Roman" w:hAnsi="Times New Roman"/>
                <w:spacing w:val="-2"/>
                <w:kern w:val="0"/>
                <w:sz w:val="20"/>
                <w:szCs w:val="20"/>
                <w:lang w:eastAsia="en-US" w:bidi="ar-SA"/>
              </w:rPr>
              <w:t>культура</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3"/>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73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5"/>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73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4"/>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3"/>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73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12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69"/>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10/340</w:t>
            </w:r>
          </w:p>
        </w:tc>
        <w:tc>
          <w:tcPr>
            <w:tcW w:w="11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1"/>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СН</w:t>
            </w:r>
          </w:p>
        </w:tc>
        <w:tc>
          <w:tcPr>
            <w:tcW w:w="7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СН</w:t>
            </w:r>
          </w:p>
        </w:tc>
      </w:tr>
      <w:tr>
        <w:trPr>
          <w:trHeight w:val="609" w:hRule="atLeast"/>
        </w:trPr>
        <w:tc>
          <w:tcPr>
            <w:tcW w:w="319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Итого</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3"/>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26,5</w:t>
            </w:r>
          </w:p>
        </w:tc>
        <w:tc>
          <w:tcPr>
            <w:tcW w:w="73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5"/>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28</w:t>
            </w:r>
          </w:p>
        </w:tc>
        <w:tc>
          <w:tcPr>
            <w:tcW w:w="73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4"/>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31</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3"/>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32</w:t>
            </w:r>
          </w:p>
        </w:tc>
        <w:tc>
          <w:tcPr>
            <w:tcW w:w="73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32</w:t>
            </w:r>
          </w:p>
        </w:tc>
        <w:tc>
          <w:tcPr>
            <w:tcW w:w="12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69"/>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149,5/</w:t>
            </w:r>
          </w:p>
          <w:p>
            <w:pPr>
              <w:pStyle w:val="TableParagraph"/>
              <w:widowControl w:val="false"/>
              <w:spacing w:before="5" w:after="0"/>
              <w:ind w:left="69"/>
              <w:jc w:val="left"/>
              <w:rPr>
                <w:rFonts w:ascii="Times New Roman" w:hAnsi="Times New Roman"/>
                <w:kern w:val="0"/>
                <w:sz w:val="20"/>
                <w:szCs w:val="20"/>
                <w:lang w:eastAsia="en-US" w:bidi="ar-SA"/>
              </w:rPr>
            </w:pPr>
            <w:r>
              <w:rPr>
                <w:rFonts w:ascii="Times New Roman" w:hAnsi="Times New Roman"/>
                <w:b/>
                <w:spacing w:val="-4"/>
                <w:kern w:val="0"/>
                <w:sz w:val="20"/>
                <w:szCs w:val="20"/>
                <w:lang w:eastAsia="en-US" w:bidi="ar-SA"/>
              </w:rPr>
              <w:t>5083</w:t>
            </w:r>
          </w:p>
        </w:tc>
        <w:tc>
          <w:tcPr>
            <w:tcW w:w="11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c>
          <w:tcPr>
            <w:tcW w:w="7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380" w:hRule="atLeast"/>
        </w:trPr>
        <w:tc>
          <w:tcPr>
            <w:tcW w:w="8357" w:type="dxa"/>
            <w:gridSpan w:val="7"/>
            <w:tcBorders>
              <w:top w:val="single" w:sz="6" w:space="0" w:color="000000"/>
              <w:left w:val="single" w:sz="6" w:space="0" w:color="000000"/>
              <w:bottom w:val="single" w:sz="6" w:space="0" w:color="000000"/>
              <w:right w:val="single" w:sz="6" w:space="0" w:color="000000"/>
            </w:tcBorders>
          </w:tcPr>
          <w:p>
            <w:pPr>
              <w:pStyle w:val="TableParagraph"/>
              <w:widowControl w:val="false"/>
              <w:spacing w:before="74" w:after="0"/>
              <w:ind w:left="6"/>
              <w:jc w:val="center"/>
              <w:rPr>
                <w:rFonts w:ascii="Times New Roman" w:hAnsi="Times New Roman"/>
                <w:kern w:val="0"/>
                <w:sz w:val="20"/>
                <w:szCs w:val="20"/>
                <w:lang w:eastAsia="en-US" w:bidi="ar-SA"/>
              </w:rPr>
            </w:pPr>
            <w:r>
              <w:rPr>
                <w:rFonts w:ascii="Times New Roman" w:hAnsi="Times New Roman"/>
                <w:b/>
                <w:spacing w:val="-2"/>
                <w:kern w:val="0"/>
                <w:sz w:val="20"/>
                <w:szCs w:val="20"/>
                <w:lang w:eastAsia="en-US" w:bidi="ar-SA"/>
              </w:rPr>
              <w:t>Часть,</w:t>
            </w:r>
            <w:r>
              <w:rPr>
                <w:rFonts w:ascii="Times New Roman" w:hAnsi="Times New Roman"/>
                <w:b/>
                <w:spacing w:val="3"/>
                <w:kern w:val="0"/>
                <w:sz w:val="20"/>
                <w:szCs w:val="20"/>
                <w:lang w:eastAsia="en-US" w:bidi="ar-SA"/>
              </w:rPr>
              <w:t xml:space="preserve"> </w:t>
            </w:r>
            <w:r>
              <w:rPr>
                <w:rFonts w:ascii="Times New Roman" w:hAnsi="Times New Roman"/>
                <w:b/>
                <w:spacing w:val="-2"/>
                <w:kern w:val="0"/>
                <w:sz w:val="20"/>
                <w:szCs w:val="20"/>
                <w:lang w:eastAsia="en-US" w:bidi="ar-SA"/>
              </w:rPr>
              <w:t>формируемая</w:t>
            </w:r>
            <w:r>
              <w:rPr>
                <w:rFonts w:ascii="Times New Roman" w:hAnsi="Times New Roman"/>
                <w:b/>
                <w:spacing w:val="2"/>
                <w:kern w:val="0"/>
                <w:sz w:val="20"/>
                <w:szCs w:val="20"/>
                <w:lang w:eastAsia="en-US" w:bidi="ar-SA"/>
              </w:rPr>
              <w:t xml:space="preserve"> </w:t>
            </w:r>
            <w:r>
              <w:rPr>
                <w:rFonts w:ascii="Times New Roman" w:hAnsi="Times New Roman"/>
                <w:b/>
                <w:spacing w:val="-2"/>
                <w:kern w:val="0"/>
                <w:sz w:val="20"/>
                <w:szCs w:val="20"/>
                <w:lang w:eastAsia="en-US" w:bidi="ar-SA"/>
              </w:rPr>
              <w:t>участниками</w:t>
            </w:r>
            <w:r>
              <w:rPr>
                <w:rFonts w:ascii="Times New Roman" w:hAnsi="Times New Roman"/>
                <w:b/>
                <w:spacing w:val="3"/>
                <w:kern w:val="0"/>
                <w:sz w:val="20"/>
                <w:szCs w:val="20"/>
                <w:lang w:eastAsia="en-US" w:bidi="ar-SA"/>
              </w:rPr>
              <w:t xml:space="preserve"> </w:t>
            </w:r>
            <w:r>
              <w:rPr>
                <w:rFonts w:ascii="Times New Roman" w:hAnsi="Times New Roman"/>
                <w:b/>
                <w:spacing w:val="-2"/>
                <w:kern w:val="0"/>
                <w:sz w:val="20"/>
                <w:szCs w:val="20"/>
                <w:lang w:eastAsia="en-US" w:bidi="ar-SA"/>
              </w:rPr>
              <w:t>образовательных</w:t>
            </w:r>
            <w:r>
              <w:rPr>
                <w:rFonts w:ascii="Times New Roman" w:hAnsi="Times New Roman"/>
                <w:b/>
                <w:spacing w:val="2"/>
                <w:kern w:val="0"/>
                <w:sz w:val="20"/>
                <w:szCs w:val="20"/>
                <w:lang w:eastAsia="en-US" w:bidi="ar-SA"/>
              </w:rPr>
              <w:t xml:space="preserve"> </w:t>
            </w:r>
            <w:r>
              <w:rPr>
                <w:rFonts w:ascii="Times New Roman" w:hAnsi="Times New Roman"/>
                <w:b/>
                <w:spacing w:val="-2"/>
                <w:kern w:val="0"/>
                <w:sz w:val="20"/>
                <w:szCs w:val="20"/>
                <w:lang w:eastAsia="en-US" w:bidi="ar-SA"/>
              </w:rPr>
              <w:t>отношений</w:t>
            </w:r>
          </w:p>
        </w:tc>
        <w:tc>
          <w:tcPr>
            <w:tcW w:w="11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c>
          <w:tcPr>
            <w:tcW w:w="7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bl>
    <w:p>
      <w:pPr>
        <w:pStyle w:val="Normal"/>
        <w:rPr/>
      </w:pPr>
      <w:r>
        <w:rPr/>
      </w:r>
    </w:p>
    <w:p>
      <w:pPr>
        <w:sectPr>
          <w:type w:val="continuous"/>
          <w:pgSz w:w="11906" w:h="16838"/>
          <w:pgMar w:left="708" w:right="566" w:gutter="0" w:header="0" w:top="900" w:footer="0" w:bottom="758"/>
          <w:formProt w:val="false"/>
          <w:textDirection w:val="lrTb"/>
          <w:docGrid w:type="default" w:linePitch="100" w:charSpace="0"/>
        </w:sectPr>
      </w:pPr>
    </w:p>
    <w:tbl>
      <w:tblPr>
        <w:tblStyle w:val="TableNormal"/>
        <w:tblW w:w="10346" w:type="dxa"/>
        <w:jc w:val="left"/>
        <w:tblInd w:w="133" w:type="dxa"/>
        <w:tblLayout w:type="fixed"/>
        <w:tblCellMar>
          <w:top w:w="0" w:type="dxa"/>
          <w:left w:w="7" w:type="dxa"/>
          <w:bottom w:w="0" w:type="dxa"/>
          <w:right w:w="7" w:type="dxa"/>
        </w:tblCellMar>
        <w:tblLook w:firstRow="1" w:noVBand="0" w:lastRow="1" w:firstColumn="1" w:lastColumn="1" w:noHBand="0" w:val="01e0"/>
      </w:tblPr>
      <w:tblGrid>
        <w:gridCol w:w="3190"/>
        <w:gridCol w:w="851"/>
        <w:gridCol w:w="737"/>
        <w:gridCol w:w="738"/>
        <w:gridCol w:w="856"/>
        <w:gridCol w:w="735"/>
        <w:gridCol w:w="1250"/>
        <w:gridCol w:w="1194"/>
        <w:gridCol w:w="794"/>
      </w:tblGrid>
      <w:tr>
        <w:trPr>
          <w:trHeight w:val="609" w:hRule="atLeast"/>
        </w:trPr>
        <w:tc>
          <w:tcPr>
            <w:tcW w:w="319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2" w:after="0"/>
              <w:ind w:hanging="384" w:left="744"/>
              <w:jc w:val="left"/>
              <w:rPr>
                <w:rFonts w:ascii="Times New Roman" w:hAnsi="Times New Roman"/>
                <w:kern w:val="0"/>
                <w:sz w:val="20"/>
                <w:szCs w:val="20"/>
                <w:lang w:eastAsia="en-US" w:bidi="ar-SA"/>
              </w:rPr>
            </w:pPr>
            <w:r>
              <w:rPr>
                <w:rFonts w:ascii="Times New Roman" w:hAnsi="Times New Roman"/>
                <w:b/>
                <w:kern w:val="0"/>
                <w:sz w:val="20"/>
                <w:szCs w:val="20"/>
                <w:lang w:eastAsia="en-US" w:bidi="ar-SA"/>
              </w:rPr>
              <w:t>Учебные</w:t>
            </w:r>
            <w:r>
              <w:rPr>
                <w:rFonts w:ascii="Times New Roman" w:hAnsi="Times New Roman"/>
                <w:b/>
                <w:spacing w:val="-13"/>
                <w:kern w:val="0"/>
                <w:sz w:val="20"/>
                <w:szCs w:val="20"/>
                <w:lang w:eastAsia="en-US" w:bidi="ar-SA"/>
              </w:rPr>
              <w:t xml:space="preserve"> </w:t>
            </w:r>
            <w:r>
              <w:rPr>
                <w:rFonts w:ascii="Times New Roman" w:hAnsi="Times New Roman"/>
                <w:b/>
                <w:kern w:val="0"/>
                <w:sz w:val="20"/>
                <w:szCs w:val="20"/>
                <w:lang w:eastAsia="en-US" w:bidi="ar-SA"/>
              </w:rPr>
              <w:t>предметы,</w:t>
            </w:r>
            <w:r>
              <w:rPr>
                <w:rFonts w:ascii="Times New Roman" w:hAnsi="Times New Roman"/>
                <w:b/>
                <w:spacing w:val="-12"/>
                <w:kern w:val="0"/>
                <w:sz w:val="20"/>
                <w:szCs w:val="20"/>
                <w:lang w:eastAsia="en-US" w:bidi="ar-SA"/>
              </w:rPr>
              <w:t xml:space="preserve"> </w:t>
            </w:r>
            <w:r>
              <w:rPr>
                <w:rFonts w:ascii="Times New Roman" w:hAnsi="Times New Roman"/>
                <w:b/>
                <w:kern w:val="0"/>
                <w:sz w:val="20"/>
                <w:szCs w:val="20"/>
                <w:lang w:eastAsia="en-US" w:bidi="ar-SA"/>
              </w:rPr>
              <w:t>курсы, модули по выбору:</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3"/>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2,5</w:t>
            </w:r>
          </w:p>
        </w:tc>
        <w:tc>
          <w:tcPr>
            <w:tcW w:w="73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5"/>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73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4"/>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3"/>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73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12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69"/>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7,5/</w:t>
            </w:r>
            <w:r>
              <w:rPr>
                <w:rFonts w:ascii="Times New Roman" w:hAnsi="Times New Roman"/>
                <w:b/>
                <w:spacing w:val="-2"/>
                <w:kern w:val="0"/>
                <w:sz w:val="20"/>
                <w:szCs w:val="20"/>
                <w:lang w:eastAsia="en-US" w:bidi="ar-SA"/>
              </w:rPr>
              <w:t>255</w:t>
            </w:r>
          </w:p>
        </w:tc>
        <w:tc>
          <w:tcPr>
            <w:tcW w:w="11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c>
          <w:tcPr>
            <w:tcW w:w="7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380" w:hRule="atLeast"/>
        </w:trPr>
        <w:tc>
          <w:tcPr>
            <w:tcW w:w="319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b w:val="false"/>
                <w:bCs w:val="false"/>
              </w:rPr>
            </w:pPr>
            <w:r>
              <w:rPr>
                <w:rFonts w:ascii="Times New Roman" w:hAnsi="Times New Roman"/>
                <w:b w:val="false"/>
                <w:bCs w:val="false"/>
                <w:spacing w:val="-2"/>
                <w:kern w:val="0"/>
                <w:sz w:val="20"/>
                <w:szCs w:val="20"/>
                <w:lang w:eastAsia="en-US" w:bidi="ar-SA"/>
              </w:rPr>
              <w:t>Модули</w:t>
            </w:r>
            <w:r>
              <w:rPr>
                <w:rFonts w:ascii="Times New Roman" w:hAnsi="Times New Roman"/>
                <w:b w:val="false"/>
                <w:bCs w:val="false"/>
                <w:spacing w:val="-5"/>
                <w:kern w:val="0"/>
                <w:sz w:val="20"/>
                <w:szCs w:val="20"/>
                <w:lang w:eastAsia="en-US" w:bidi="ar-SA"/>
              </w:rPr>
              <w:t xml:space="preserve"> </w:t>
            </w:r>
            <w:r>
              <w:rPr>
                <w:rFonts w:ascii="Times New Roman" w:hAnsi="Times New Roman"/>
                <w:b w:val="false"/>
                <w:bCs w:val="false"/>
                <w:spacing w:val="-2"/>
                <w:kern w:val="0"/>
                <w:sz w:val="20"/>
                <w:szCs w:val="20"/>
                <w:lang w:eastAsia="en-US" w:bidi="ar-SA"/>
              </w:rPr>
              <w:t>по</w:t>
            </w:r>
            <w:r>
              <w:rPr>
                <w:rFonts w:ascii="Times New Roman" w:hAnsi="Times New Roman"/>
                <w:b w:val="false"/>
                <w:bCs w:val="false"/>
                <w:spacing w:val="-4"/>
                <w:kern w:val="0"/>
                <w:sz w:val="20"/>
                <w:szCs w:val="20"/>
                <w:lang w:eastAsia="en-US" w:bidi="ar-SA"/>
              </w:rPr>
              <w:t xml:space="preserve"> </w:t>
            </w:r>
            <w:r>
              <w:rPr>
                <w:rFonts w:ascii="Times New Roman" w:hAnsi="Times New Roman"/>
                <w:b w:val="false"/>
                <w:bCs w:val="false"/>
                <w:spacing w:val="-2"/>
                <w:kern w:val="0"/>
                <w:sz w:val="20"/>
                <w:szCs w:val="20"/>
                <w:lang w:eastAsia="en-US" w:bidi="ar-SA"/>
              </w:rPr>
              <w:t>видам</w:t>
            </w:r>
            <w:r>
              <w:rPr>
                <w:rFonts w:ascii="Times New Roman" w:hAnsi="Times New Roman"/>
                <w:b w:val="false"/>
                <w:bCs w:val="false"/>
                <w:spacing w:val="-4"/>
                <w:kern w:val="0"/>
                <w:sz w:val="20"/>
                <w:szCs w:val="20"/>
                <w:lang w:eastAsia="en-US" w:bidi="ar-SA"/>
              </w:rPr>
              <w:t xml:space="preserve"> </w:t>
            </w:r>
            <w:r>
              <w:rPr>
                <w:rFonts w:ascii="Times New Roman" w:hAnsi="Times New Roman"/>
                <w:b w:val="false"/>
                <w:bCs w:val="false"/>
                <w:spacing w:val="-2"/>
                <w:kern w:val="0"/>
                <w:sz w:val="20"/>
                <w:szCs w:val="20"/>
                <w:lang w:eastAsia="en-US" w:bidi="ar-SA"/>
              </w:rPr>
              <w:t>спорта</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3"/>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73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5"/>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73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4"/>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3"/>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3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12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69"/>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2/68</w:t>
            </w:r>
          </w:p>
        </w:tc>
        <w:tc>
          <w:tcPr>
            <w:tcW w:w="11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1"/>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c>
          <w:tcPr>
            <w:tcW w:w="7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609" w:hRule="atLeast"/>
        </w:trPr>
        <w:tc>
          <w:tcPr>
            <w:tcW w:w="319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6" w:right="190"/>
              <w:jc w:val="left"/>
              <w:rPr>
                <w:b w:val="false"/>
                <w:bCs w:val="false"/>
              </w:rPr>
            </w:pPr>
            <w:r>
              <w:rPr>
                <w:rFonts w:ascii="Times New Roman" w:hAnsi="Times New Roman"/>
                <w:b w:val="false"/>
                <w:bCs w:val="false"/>
                <w:kern w:val="0"/>
                <w:sz w:val="20"/>
                <w:szCs w:val="20"/>
                <w:lang w:eastAsia="en-US" w:bidi="ar-SA"/>
              </w:rPr>
              <w:t>Учебный</w:t>
            </w:r>
            <w:r>
              <w:rPr>
                <w:rFonts w:ascii="Times New Roman" w:hAnsi="Times New Roman"/>
                <w:b w:val="false"/>
                <w:bCs w:val="false"/>
                <w:spacing w:val="-13"/>
                <w:kern w:val="0"/>
                <w:sz w:val="20"/>
                <w:szCs w:val="20"/>
                <w:lang w:eastAsia="en-US" w:bidi="ar-SA"/>
              </w:rPr>
              <w:t xml:space="preserve"> </w:t>
            </w:r>
            <w:r>
              <w:rPr>
                <w:rFonts w:ascii="Times New Roman" w:hAnsi="Times New Roman"/>
                <w:b w:val="false"/>
                <w:bCs w:val="false"/>
                <w:kern w:val="0"/>
                <w:sz w:val="20"/>
                <w:szCs w:val="20"/>
                <w:lang w:eastAsia="en-US" w:bidi="ar-SA"/>
              </w:rPr>
              <w:t>курс</w:t>
            </w:r>
            <w:r>
              <w:rPr>
                <w:rFonts w:ascii="Times New Roman" w:hAnsi="Times New Roman"/>
                <w:b w:val="false"/>
                <w:bCs w:val="false"/>
                <w:spacing w:val="-12"/>
                <w:kern w:val="0"/>
                <w:sz w:val="20"/>
                <w:szCs w:val="20"/>
                <w:lang w:eastAsia="en-US" w:bidi="ar-SA"/>
              </w:rPr>
              <w:t xml:space="preserve"> </w:t>
            </w:r>
            <w:r>
              <w:rPr>
                <w:rFonts w:ascii="Times New Roman" w:hAnsi="Times New Roman"/>
                <w:b w:val="false"/>
                <w:bCs w:val="false"/>
                <w:kern w:val="0"/>
                <w:sz w:val="20"/>
                <w:szCs w:val="20"/>
                <w:lang w:eastAsia="en-US" w:bidi="ar-SA"/>
              </w:rPr>
              <w:t xml:space="preserve">«Информационные </w:t>
            </w:r>
            <w:r>
              <w:rPr>
                <w:rFonts w:ascii="Times New Roman" w:hAnsi="Times New Roman"/>
                <w:b w:val="false"/>
                <w:bCs w:val="false"/>
                <w:spacing w:val="-2"/>
                <w:kern w:val="0"/>
                <w:sz w:val="20"/>
                <w:szCs w:val="20"/>
                <w:lang w:eastAsia="en-US" w:bidi="ar-SA"/>
              </w:rPr>
              <w:t>технологии»</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3"/>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w:t>
            </w:r>
          </w:p>
        </w:tc>
        <w:tc>
          <w:tcPr>
            <w:tcW w:w="73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5"/>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73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4"/>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3"/>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3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12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69"/>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2/34</w:t>
            </w:r>
          </w:p>
        </w:tc>
        <w:tc>
          <w:tcPr>
            <w:tcW w:w="11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1"/>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c>
          <w:tcPr>
            <w:tcW w:w="7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594" w:hRule="atLeast"/>
        </w:trPr>
        <w:tc>
          <w:tcPr>
            <w:tcW w:w="319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53" w:after="0"/>
              <w:ind w:left="76" w:right="430"/>
              <w:jc w:val="left"/>
              <w:rPr>
                <w:b w:val="false"/>
                <w:bCs w:val="false"/>
              </w:rPr>
            </w:pPr>
            <w:r>
              <w:rPr>
                <w:rFonts w:ascii="Times New Roman" w:hAnsi="Times New Roman"/>
                <w:b w:val="false"/>
                <w:bCs w:val="false"/>
                <w:kern w:val="0"/>
                <w:sz w:val="20"/>
                <w:szCs w:val="20"/>
                <w:lang w:eastAsia="en-US" w:bidi="ar-SA"/>
              </w:rPr>
              <w:t>Учебный</w:t>
            </w:r>
            <w:r>
              <w:rPr>
                <w:rFonts w:ascii="Times New Roman" w:hAnsi="Times New Roman"/>
                <w:b w:val="false"/>
                <w:bCs w:val="false"/>
                <w:spacing w:val="-13"/>
                <w:kern w:val="0"/>
                <w:sz w:val="20"/>
                <w:szCs w:val="20"/>
                <w:lang w:eastAsia="en-US" w:bidi="ar-SA"/>
              </w:rPr>
              <w:t xml:space="preserve"> </w:t>
            </w:r>
            <w:r>
              <w:rPr>
                <w:rFonts w:ascii="Times New Roman" w:hAnsi="Times New Roman"/>
                <w:b w:val="false"/>
                <w:bCs w:val="false"/>
                <w:kern w:val="0"/>
                <w:sz w:val="20"/>
                <w:szCs w:val="20"/>
                <w:lang w:eastAsia="en-US" w:bidi="ar-SA"/>
              </w:rPr>
              <w:t>курс</w:t>
            </w:r>
            <w:r>
              <w:rPr>
                <w:rFonts w:ascii="Times New Roman" w:hAnsi="Times New Roman"/>
                <w:b w:val="false"/>
                <w:bCs w:val="false"/>
                <w:spacing w:val="-12"/>
                <w:kern w:val="0"/>
                <w:sz w:val="20"/>
                <w:szCs w:val="20"/>
                <w:lang w:eastAsia="en-US" w:bidi="ar-SA"/>
              </w:rPr>
              <w:t xml:space="preserve"> </w:t>
            </w:r>
            <w:r>
              <w:rPr>
                <w:rFonts w:ascii="Times New Roman" w:hAnsi="Times New Roman"/>
                <w:b w:val="false"/>
                <w:bCs w:val="false"/>
                <w:kern w:val="0"/>
                <w:sz w:val="20"/>
                <w:szCs w:val="20"/>
                <w:lang w:eastAsia="en-US" w:bidi="ar-SA"/>
              </w:rPr>
              <w:t>«Я и общество»</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ind w:left="73"/>
              <w:jc w:val="left"/>
              <w:rPr>
                <w:i w:val="false"/>
                <w:i w:val="false"/>
                <w:iCs w:val="false"/>
              </w:rPr>
            </w:pPr>
            <w:r>
              <w:rPr>
                <w:rFonts w:ascii="Times New Roman" w:hAnsi="Times New Roman"/>
                <w:i w:val="false"/>
                <w:iCs w:val="false"/>
                <w:spacing w:val="-5"/>
                <w:kern w:val="0"/>
                <w:sz w:val="20"/>
                <w:szCs w:val="20"/>
                <w:lang w:eastAsia="en-US" w:bidi="ar-SA"/>
              </w:rPr>
              <w:t>0,5</w:t>
            </w:r>
          </w:p>
        </w:tc>
        <w:tc>
          <w:tcPr>
            <w:tcW w:w="73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ind w:left="75"/>
              <w:jc w:val="left"/>
              <w:rPr>
                <w:i w:val="false"/>
                <w:i w:val="false"/>
                <w:iCs w:val="false"/>
              </w:rPr>
            </w:pPr>
            <w:r>
              <w:rPr>
                <w:rFonts w:ascii="Times New Roman" w:hAnsi="Times New Roman"/>
                <w:i w:val="false"/>
                <w:iCs w:val="false"/>
                <w:kern w:val="0"/>
                <w:sz w:val="20"/>
                <w:szCs w:val="20"/>
                <w:lang w:eastAsia="en-US" w:bidi="ar-SA"/>
              </w:rPr>
              <w:t>-</w:t>
            </w:r>
          </w:p>
        </w:tc>
        <w:tc>
          <w:tcPr>
            <w:tcW w:w="73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ind w:left="74"/>
              <w:jc w:val="left"/>
              <w:rPr>
                <w:i w:val="false"/>
                <w:i w:val="false"/>
                <w:iCs w:val="false"/>
              </w:rPr>
            </w:pPr>
            <w:r>
              <w:rPr>
                <w:rFonts w:ascii="Times New Roman" w:hAnsi="Times New Roman"/>
                <w:i w:val="false"/>
                <w:iCs w:val="false"/>
                <w:kern w:val="0"/>
                <w:sz w:val="20"/>
                <w:szCs w:val="20"/>
                <w:lang w:eastAsia="en-US" w:bidi="ar-SA"/>
              </w:rPr>
              <w:t>-</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ind w:left="73"/>
              <w:jc w:val="left"/>
              <w:rPr>
                <w:i w:val="false"/>
                <w:i w:val="false"/>
                <w:iCs w:val="false"/>
              </w:rPr>
            </w:pPr>
            <w:r>
              <w:rPr>
                <w:rFonts w:ascii="Times New Roman" w:hAnsi="Times New Roman"/>
                <w:i w:val="false"/>
                <w:iCs w:val="false"/>
                <w:kern w:val="0"/>
                <w:sz w:val="20"/>
                <w:szCs w:val="20"/>
                <w:lang w:eastAsia="en-US" w:bidi="ar-SA"/>
              </w:rPr>
              <w:t>-</w:t>
            </w:r>
          </w:p>
        </w:tc>
        <w:tc>
          <w:tcPr>
            <w:tcW w:w="73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ind w:left="70"/>
              <w:jc w:val="left"/>
              <w:rPr>
                <w:i w:val="false"/>
                <w:i w:val="false"/>
                <w:iCs w:val="false"/>
              </w:rPr>
            </w:pPr>
            <w:r>
              <w:rPr>
                <w:rFonts w:ascii="Times New Roman" w:hAnsi="Times New Roman"/>
                <w:i w:val="false"/>
                <w:iCs w:val="false"/>
                <w:kern w:val="0"/>
                <w:sz w:val="20"/>
                <w:szCs w:val="20"/>
                <w:lang w:eastAsia="en-US" w:bidi="ar-SA"/>
              </w:rPr>
              <w:t>-</w:t>
            </w:r>
          </w:p>
        </w:tc>
        <w:tc>
          <w:tcPr>
            <w:tcW w:w="12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ind w:left="69"/>
              <w:jc w:val="left"/>
              <w:rPr>
                <w:i w:val="false"/>
                <w:i w:val="false"/>
                <w:iCs w:val="false"/>
              </w:rPr>
            </w:pPr>
            <w:r>
              <w:rPr>
                <w:rFonts w:ascii="Times New Roman" w:hAnsi="Times New Roman"/>
                <w:i w:val="false"/>
                <w:iCs w:val="false"/>
                <w:spacing w:val="-2"/>
                <w:kern w:val="0"/>
                <w:sz w:val="20"/>
                <w:szCs w:val="20"/>
                <w:lang w:eastAsia="en-US" w:bidi="ar-SA"/>
              </w:rPr>
              <w:t>0,5/17</w:t>
            </w:r>
          </w:p>
        </w:tc>
        <w:tc>
          <w:tcPr>
            <w:tcW w:w="11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ind w:left="71"/>
              <w:jc w:val="left"/>
              <w:rPr>
                <w:i w:val="false"/>
                <w:i w:val="false"/>
                <w:iCs w:val="false"/>
              </w:rPr>
            </w:pPr>
            <w:r>
              <w:rPr>
                <w:rFonts w:ascii="Times New Roman" w:hAnsi="Times New Roman"/>
                <w:i w:val="false"/>
                <w:iCs w:val="false"/>
                <w:spacing w:val="-5"/>
                <w:kern w:val="0"/>
                <w:sz w:val="20"/>
                <w:szCs w:val="20"/>
                <w:lang w:eastAsia="en-US" w:bidi="ar-SA"/>
              </w:rPr>
              <w:t>ИЗ</w:t>
            </w:r>
          </w:p>
        </w:tc>
        <w:tc>
          <w:tcPr>
            <w:tcW w:w="7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366" w:hRule="atLeast"/>
        </w:trPr>
        <w:tc>
          <w:tcPr>
            <w:tcW w:w="319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55" w:after="0"/>
              <w:jc w:val="left"/>
              <w:rPr>
                <w:b w:val="false"/>
                <w:bCs w:val="false"/>
              </w:rPr>
            </w:pPr>
            <w:r>
              <w:rPr>
                <w:rFonts w:ascii="Times New Roman" w:hAnsi="Times New Roman"/>
                <w:b w:val="false"/>
                <w:bCs w:val="false"/>
                <w:spacing w:val="-4"/>
                <w:kern w:val="0"/>
                <w:sz w:val="20"/>
                <w:szCs w:val="20"/>
                <w:lang w:eastAsia="en-US" w:bidi="ar-SA"/>
              </w:rPr>
              <w:t>Учебный курс «Занимательный английский»</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55" w:after="0"/>
              <w:ind w:left="73"/>
              <w:jc w:val="left"/>
              <w:rPr>
                <w:i w:val="false"/>
                <w:i w:val="false"/>
                <w:iCs w:val="false"/>
              </w:rPr>
            </w:pPr>
            <w:r>
              <w:rPr>
                <w:rFonts w:ascii="Times New Roman" w:hAnsi="Times New Roman"/>
                <w:i w:val="false"/>
                <w:iCs w:val="false"/>
                <w:kern w:val="0"/>
                <w:sz w:val="20"/>
                <w:szCs w:val="20"/>
                <w:lang w:eastAsia="en-US" w:bidi="ar-SA"/>
              </w:rPr>
              <w:t>1</w:t>
            </w:r>
          </w:p>
        </w:tc>
        <w:tc>
          <w:tcPr>
            <w:tcW w:w="73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55" w:after="0"/>
              <w:ind w:left="75"/>
              <w:jc w:val="left"/>
              <w:rPr>
                <w:i w:val="false"/>
                <w:i w:val="false"/>
                <w:iCs w:val="false"/>
              </w:rPr>
            </w:pPr>
            <w:r>
              <w:rPr>
                <w:rFonts w:ascii="Times New Roman" w:hAnsi="Times New Roman"/>
                <w:i w:val="false"/>
                <w:iCs w:val="false"/>
                <w:kern w:val="0"/>
                <w:sz w:val="20"/>
                <w:szCs w:val="20"/>
                <w:lang w:eastAsia="en-US" w:bidi="ar-SA"/>
              </w:rPr>
              <w:t>-</w:t>
            </w:r>
          </w:p>
        </w:tc>
        <w:tc>
          <w:tcPr>
            <w:tcW w:w="73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55" w:after="0"/>
              <w:ind w:left="74"/>
              <w:jc w:val="left"/>
              <w:rPr>
                <w:i w:val="false"/>
                <w:i w:val="false"/>
                <w:iCs w:val="false"/>
              </w:rPr>
            </w:pPr>
            <w:r>
              <w:rPr>
                <w:rFonts w:ascii="Times New Roman" w:hAnsi="Times New Roman"/>
                <w:i w:val="false"/>
                <w:iCs w:val="false"/>
                <w:spacing w:val="-10"/>
                <w:kern w:val="0"/>
                <w:sz w:val="20"/>
                <w:szCs w:val="20"/>
                <w:lang w:eastAsia="en-US" w:bidi="ar-SA"/>
              </w:rPr>
              <w:t>-</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55" w:after="0"/>
              <w:ind w:left="73"/>
              <w:jc w:val="left"/>
              <w:rPr>
                <w:i w:val="false"/>
                <w:i w:val="false"/>
                <w:iCs w:val="false"/>
              </w:rPr>
            </w:pPr>
            <w:r>
              <w:rPr>
                <w:rFonts w:ascii="Times New Roman" w:hAnsi="Times New Roman"/>
                <w:i w:val="false"/>
                <w:iCs w:val="false"/>
                <w:spacing w:val="-10"/>
                <w:kern w:val="0"/>
                <w:sz w:val="20"/>
                <w:szCs w:val="20"/>
                <w:lang w:eastAsia="en-US" w:bidi="ar-SA"/>
              </w:rPr>
              <w:t>-</w:t>
            </w:r>
          </w:p>
        </w:tc>
        <w:tc>
          <w:tcPr>
            <w:tcW w:w="73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55" w:after="0"/>
              <w:ind w:left="70"/>
              <w:jc w:val="left"/>
              <w:rPr>
                <w:i w:val="false"/>
                <w:i w:val="false"/>
                <w:iCs w:val="false"/>
              </w:rPr>
            </w:pPr>
            <w:r>
              <w:rPr>
                <w:rFonts w:ascii="Times New Roman" w:hAnsi="Times New Roman"/>
                <w:i w:val="false"/>
                <w:iCs w:val="false"/>
                <w:kern w:val="0"/>
                <w:sz w:val="20"/>
                <w:szCs w:val="20"/>
                <w:lang w:eastAsia="en-US" w:bidi="ar-SA"/>
              </w:rPr>
              <w:t>-</w:t>
            </w:r>
          </w:p>
        </w:tc>
        <w:tc>
          <w:tcPr>
            <w:tcW w:w="12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55" w:after="0"/>
              <w:ind w:left="69"/>
              <w:jc w:val="left"/>
              <w:rPr>
                <w:i w:val="false"/>
                <w:i w:val="false"/>
                <w:iCs w:val="false"/>
              </w:rPr>
            </w:pPr>
            <w:r>
              <w:rPr>
                <w:rFonts w:ascii="Times New Roman" w:hAnsi="Times New Roman"/>
                <w:i w:val="false"/>
                <w:iCs w:val="false"/>
                <w:spacing w:val="-4"/>
                <w:kern w:val="0"/>
                <w:sz w:val="20"/>
                <w:szCs w:val="20"/>
                <w:lang w:eastAsia="en-US" w:bidi="ar-SA"/>
              </w:rPr>
              <w:t>1/34</w:t>
            </w:r>
          </w:p>
        </w:tc>
        <w:tc>
          <w:tcPr>
            <w:tcW w:w="11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55" w:after="0"/>
              <w:ind w:left="71"/>
              <w:jc w:val="left"/>
              <w:rPr>
                <w:i w:val="false"/>
                <w:i w:val="false"/>
                <w:iCs w:val="false"/>
              </w:rPr>
            </w:pPr>
            <w:r>
              <w:rPr>
                <w:rFonts w:ascii="Times New Roman" w:hAnsi="Times New Roman"/>
                <w:i w:val="false"/>
                <w:iCs w:val="false"/>
                <w:spacing w:val="-5"/>
                <w:kern w:val="0"/>
                <w:sz w:val="20"/>
                <w:szCs w:val="20"/>
                <w:lang w:eastAsia="en-US" w:bidi="ar-SA"/>
              </w:rPr>
              <w:t>ИЗ</w:t>
            </w:r>
          </w:p>
        </w:tc>
        <w:tc>
          <w:tcPr>
            <w:tcW w:w="7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366" w:hRule="atLeast"/>
        </w:trPr>
        <w:tc>
          <w:tcPr>
            <w:tcW w:w="3190" w:type="dxa"/>
            <w:tcBorders>
              <w:left w:val="single" w:sz="6" w:space="0" w:color="000000"/>
              <w:bottom w:val="single" w:sz="6" w:space="0" w:color="000000"/>
              <w:right w:val="single" w:sz="6" w:space="0" w:color="000000"/>
            </w:tcBorders>
          </w:tcPr>
          <w:p>
            <w:pPr>
              <w:pStyle w:val="TableParagraph"/>
              <w:widowControl w:val="false"/>
              <w:spacing w:before="55" w:after="0"/>
              <w:jc w:val="left"/>
              <w:rPr>
                <w:b w:val="false"/>
                <w:bCs w:val="false"/>
              </w:rPr>
            </w:pPr>
            <w:r>
              <w:rPr>
                <w:rFonts w:ascii="Times New Roman" w:hAnsi="Times New Roman"/>
                <w:b w:val="false"/>
                <w:bCs w:val="false"/>
                <w:kern w:val="0"/>
                <w:sz w:val="20"/>
                <w:szCs w:val="20"/>
                <w:lang w:eastAsia="en-US" w:bidi="ar-SA"/>
              </w:rPr>
              <w:t>Учебный курс «Финансовая грамотность»</w:t>
            </w:r>
          </w:p>
        </w:tc>
        <w:tc>
          <w:tcPr>
            <w:tcW w:w="851" w:type="dxa"/>
            <w:tcBorders>
              <w:left w:val="single" w:sz="6" w:space="0" w:color="000000"/>
              <w:bottom w:val="single" w:sz="6" w:space="0" w:color="000000"/>
              <w:right w:val="single" w:sz="6" w:space="0" w:color="000000"/>
            </w:tcBorders>
          </w:tcPr>
          <w:p>
            <w:pPr>
              <w:pStyle w:val="TableParagraph"/>
              <w:widowControl w:val="false"/>
              <w:spacing w:before="55" w:after="0"/>
              <w:ind w:left="73"/>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37" w:type="dxa"/>
            <w:tcBorders>
              <w:left w:val="single" w:sz="6" w:space="0" w:color="000000"/>
              <w:bottom w:val="single" w:sz="6" w:space="0" w:color="000000"/>
              <w:right w:val="single" w:sz="6" w:space="0" w:color="000000"/>
            </w:tcBorders>
          </w:tcPr>
          <w:p>
            <w:pPr>
              <w:pStyle w:val="TableParagraph"/>
              <w:widowControl w:val="false"/>
              <w:spacing w:before="55" w:after="0"/>
              <w:ind w:left="75"/>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38" w:type="dxa"/>
            <w:tcBorders>
              <w:left w:val="single" w:sz="6" w:space="0" w:color="000000"/>
              <w:bottom w:val="single" w:sz="6" w:space="0" w:color="000000"/>
              <w:right w:val="single" w:sz="6" w:space="0" w:color="000000"/>
            </w:tcBorders>
          </w:tcPr>
          <w:p>
            <w:pPr>
              <w:pStyle w:val="TableParagraph"/>
              <w:widowControl w:val="false"/>
              <w:spacing w:before="55" w:after="0"/>
              <w:ind w:left="74"/>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1</w:t>
            </w:r>
          </w:p>
        </w:tc>
        <w:tc>
          <w:tcPr>
            <w:tcW w:w="856" w:type="dxa"/>
            <w:tcBorders>
              <w:left w:val="single" w:sz="6" w:space="0" w:color="000000"/>
              <w:bottom w:val="single" w:sz="6" w:space="0" w:color="000000"/>
              <w:right w:val="single" w:sz="6" w:space="0" w:color="000000"/>
            </w:tcBorders>
          </w:tcPr>
          <w:p>
            <w:pPr>
              <w:pStyle w:val="TableParagraph"/>
              <w:widowControl w:val="false"/>
              <w:spacing w:before="55" w:after="0"/>
              <w:ind w:left="73"/>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35" w:type="dxa"/>
            <w:tcBorders>
              <w:left w:val="single" w:sz="6" w:space="0" w:color="000000"/>
              <w:bottom w:val="single" w:sz="6" w:space="0" w:color="000000"/>
              <w:right w:val="single" w:sz="6" w:space="0" w:color="000000"/>
            </w:tcBorders>
          </w:tcPr>
          <w:p>
            <w:pPr>
              <w:pStyle w:val="TableParagraph"/>
              <w:widowControl w:val="false"/>
              <w:spacing w:before="55" w:after="0"/>
              <w:ind w:left="7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1250" w:type="dxa"/>
            <w:tcBorders>
              <w:left w:val="single" w:sz="6" w:space="0" w:color="000000"/>
              <w:bottom w:val="single" w:sz="6" w:space="0" w:color="000000"/>
              <w:right w:val="single" w:sz="6" w:space="0" w:color="000000"/>
            </w:tcBorders>
          </w:tcPr>
          <w:p>
            <w:pPr>
              <w:pStyle w:val="TableParagraph"/>
              <w:widowControl w:val="false"/>
              <w:spacing w:before="55" w:after="0"/>
              <w:ind w:left="69"/>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1/34</w:t>
            </w:r>
          </w:p>
        </w:tc>
        <w:tc>
          <w:tcPr>
            <w:tcW w:w="1194" w:type="dxa"/>
            <w:tcBorders>
              <w:left w:val="single" w:sz="6" w:space="0" w:color="000000"/>
              <w:bottom w:val="single" w:sz="6" w:space="0" w:color="000000"/>
              <w:right w:val="single" w:sz="6" w:space="0" w:color="000000"/>
            </w:tcBorders>
          </w:tcPr>
          <w:p>
            <w:pPr>
              <w:pStyle w:val="TableParagraph"/>
              <w:widowControl w:val="false"/>
              <w:spacing w:before="55" w:after="0"/>
              <w:ind w:left="71"/>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ИЗ</w:t>
            </w:r>
          </w:p>
        </w:tc>
        <w:tc>
          <w:tcPr>
            <w:tcW w:w="794" w:type="dxa"/>
            <w:tcBorders>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366" w:hRule="atLeast"/>
        </w:trPr>
        <w:tc>
          <w:tcPr>
            <w:tcW w:w="3190" w:type="dxa"/>
            <w:tcBorders>
              <w:left w:val="single" w:sz="6" w:space="0" w:color="000000"/>
              <w:bottom w:val="single" w:sz="6" w:space="0" w:color="000000"/>
              <w:right w:val="single" w:sz="6" w:space="0" w:color="000000"/>
            </w:tcBorders>
          </w:tcPr>
          <w:p>
            <w:pPr>
              <w:pStyle w:val="TableParagraph"/>
              <w:widowControl w:val="false"/>
              <w:spacing w:before="55" w:after="0"/>
              <w:jc w:val="left"/>
              <w:rPr>
                <w:b w:val="false"/>
                <w:bCs w:val="false"/>
              </w:rPr>
            </w:pPr>
            <w:r>
              <w:rPr>
                <w:rFonts w:ascii="Times New Roman" w:hAnsi="Times New Roman"/>
                <w:b w:val="false"/>
                <w:bCs w:val="false"/>
                <w:kern w:val="0"/>
                <w:sz w:val="20"/>
                <w:szCs w:val="20"/>
                <w:lang w:eastAsia="en-US" w:bidi="ar-SA"/>
              </w:rPr>
              <w:t>Учебный курс «Основы проектной деятельности»</w:t>
            </w:r>
          </w:p>
        </w:tc>
        <w:tc>
          <w:tcPr>
            <w:tcW w:w="851" w:type="dxa"/>
            <w:tcBorders>
              <w:left w:val="single" w:sz="6" w:space="0" w:color="000000"/>
              <w:bottom w:val="single" w:sz="6" w:space="0" w:color="000000"/>
              <w:right w:val="single" w:sz="6" w:space="0" w:color="000000"/>
            </w:tcBorders>
          </w:tcPr>
          <w:p>
            <w:pPr>
              <w:pStyle w:val="TableParagraph"/>
              <w:widowControl w:val="false"/>
              <w:spacing w:before="55" w:after="0"/>
              <w:ind w:left="73"/>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37" w:type="dxa"/>
            <w:tcBorders>
              <w:left w:val="single" w:sz="6" w:space="0" w:color="000000"/>
              <w:bottom w:val="single" w:sz="6" w:space="0" w:color="000000"/>
              <w:right w:val="single" w:sz="6" w:space="0" w:color="000000"/>
            </w:tcBorders>
          </w:tcPr>
          <w:p>
            <w:pPr>
              <w:pStyle w:val="TableParagraph"/>
              <w:widowControl w:val="false"/>
              <w:spacing w:before="55" w:after="0"/>
              <w:ind w:left="75"/>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38" w:type="dxa"/>
            <w:tcBorders>
              <w:left w:val="single" w:sz="6" w:space="0" w:color="000000"/>
              <w:bottom w:val="single" w:sz="6" w:space="0" w:color="000000"/>
              <w:right w:val="single" w:sz="6" w:space="0" w:color="000000"/>
            </w:tcBorders>
          </w:tcPr>
          <w:p>
            <w:pPr>
              <w:pStyle w:val="TableParagraph"/>
              <w:widowControl w:val="false"/>
              <w:spacing w:before="55" w:after="0"/>
              <w:ind w:left="74"/>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6" w:type="dxa"/>
            <w:tcBorders>
              <w:left w:val="single" w:sz="6" w:space="0" w:color="000000"/>
              <w:bottom w:val="single" w:sz="6" w:space="0" w:color="000000"/>
              <w:right w:val="single" w:sz="6" w:space="0" w:color="000000"/>
            </w:tcBorders>
          </w:tcPr>
          <w:p>
            <w:pPr>
              <w:pStyle w:val="TableParagraph"/>
              <w:widowControl w:val="false"/>
              <w:spacing w:before="55" w:after="0"/>
              <w:ind w:left="73"/>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1</w:t>
            </w:r>
          </w:p>
        </w:tc>
        <w:tc>
          <w:tcPr>
            <w:tcW w:w="735" w:type="dxa"/>
            <w:tcBorders>
              <w:left w:val="single" w:sz="6" w:space="0" w:color="000000"/>
              <w:bottom w:val="single" w:sz="6" w:space="0" w:color="000000"/>
              <w:right w:val="single" w:sz="6" w:space="0" w:color="000000"/>
            </w:tcBorders>
          </w:tcPr>
          <w:p>
            <w:pPr>
              <w:pStyle w:val="TableParagraph"/>
              <w:widowControl w:val="false"/>
              <w:spacing w:before="55" w:after="0"/>
              <w:ind w:left="7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1250" w:type="dxa"/>
            <w:tcBorders>
              <w:left w:val="single" w:sz="6" w:space="0" w:color="000000"/>
              <w:bottom w:val="single" w:sz="6" w:space="0" w:color="000000"/>
              <w:right w:val="single" w:sz="6" w:space="0" w:color="000000"/>
            </w:tcBorders>
          </w:tcPr>
          <w:p>
            <w:pPr>
              <w:pStyle w:val="TableParagraph"/>
              <w:widowControl w:val="false"/>
              <w:spacing w:before="55" w:after="0"/>
              <w:ind w:left="69"/>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1/34</w:t>
            </w:r>
          </w:p>
        </w:tc>
        <w:tc>
          <w:tcPr>
            <w:tcW w:w="1194" w:type="dxa"/>
            <w:tcBorders>
              <w:left w:val="single" w:sz="6" w:space="0" w:color="000000"/>
              <w:bottom w:val="single" w:sz="6" w:space="0" w:color="000000"/>
              <w:right w:val="single" w:sz="6" w:space="0" w:color="000000"/>
            </w:tcBorders>
          </w:tcPr>
          <w:p>
            <w:pPr>
              <w:pStyle w:val="TableParagraph"/>
              <w:widowControl w:val="false"/>
              <w:spacing w:before="55" w:after="0"/>
              <w:ind w:left="71"/>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ИЗ</w:t>
            </w:r>
          </w:p>
        </w:tc>
        <w:tc>
          <w:tcPr>
            <w:tcW w:w="794" w:type="dxa"/>
            <w:tcBorders>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366" w:hRule="atLeast"/>
        </w:trPr>
        <w:tc>
          <w:tcPr>
            <w:tcW w:w="3190" w:type="dxa"/>
            <w:tcBorders>
              <w:left w:val="single" w:sz="6" w:space="0" w:color="000000"/>
              <w:bottom w:val="single" w:sz="6" w:space="0" w:color="000000"/>
              <w:right w:val="single" w:sz="6" w:space="0" w:color="000000"/>
            </w:tcBorders>
          </w:tcPr>
          <w:p>
            <w:pPr>
              <w:pStyle w:val="TableParagraph"/>
              <w:widowControl w:val="false"/>
              <w:spacing w:before="55" w:after="0"/>
              <w:jc w:val="left"/>
              <w:rPr>
                <w:b w:val="false"/>
                <w:bCs w:val="false"/>
              </w:rPr>
            </w:pPr>
            <w:r>
              <w:rPr>
                <w:rFonts w:ascii="Times New Roman" w:hAnsi="Times New Roman"/>
                <w:b w:val="false"/>
                <w:bCs w:val="false"/>
                <w:kern w:val="0"/>
                <w:sz w:val="20"/>
                <w:szCs w:val="20"/>
                <w:lang w:eastAsia="en-US" w:bidi="ar-SA"/>
              </w:rPr>
              <w:t>Учебный курс «Географическая грамотность»</w:t>
            </w:r>
          </w:p>
        </w:tc>
        <w:tc>
          <w:tcPr>
            <w:tcW w:w="851" w:type="dxa"/>
            <w:tcBorders>
              <w:left w:val="single" w:sz="6" w:space="0" w:color="000000"/>
              <w:bottom w:val="single" w:sz="6" w:space="0" w:color="000000"/>
              <w:right w:val="single" w:sz="6" w:space="0" w:color="000000"/>
            </w:tcBorders>
          </w:tcPr>
          <w:p>
            <w:pPr>
              <w:pStyle w:val="TableParagraph"/>
              <w:widowControl w:val="false"/>
              <w:spacing w:before="55" w:after="0"/>
              <w:ind w:left="73"/>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37" w:type="dxa"/>
            <w:tcBorders>
              <w:left w:val="single" w:sz="6" w:space="0" w:color="000000"/>
              <w:bottom w:val="single" w:sz="6" w:space="0" w:color="000000"/>
              <w:right w:val="single" w:sz="6" w:space="0" w:color="000000"/>
            </w:tcBorders>
          </w:tcPr>
          <w:p>
            <w:pPr>
              <w:pStyle w:val="TableParagraph"/>
              <w:widowControl w:val="false"/>
              <w:spacing w:before="55" w:after="0"/>
              <w:ind w:left="75"/>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38" w:type="dxa"/>
            <w:tcBorders>
              <w:left w:val="single" w:sz="6" w:space="0" w:color="000000"/>
              <w:bottom w:val="single" w:sz="6" w:space="0" w:color="000000"/>
              <w:right w:val="single" w:sz="6" w:space="0" w:color="000000"/>
            </w:tcBorders>
          </w:tcPr>
          <w:p>
            <w:pPr>
              <w:pStyle w:val="TableParagraph"/>
              <w:widowControl w:val="false"/>
              <w:spacing w:before="55" w:after="0"/>
              <w:ind w:left="74"/>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6" w:type="dxa"/>
            <w:tcBorders>
              <w:left w:val="single" w:sz="6" w:space="0" w:color="000000"/>
              <w:bottom w:val="single" w:sz="6" w:space="0" w:color="000000"/>
              <w:right w:val="single" w:sz="6" w:space="0" w:color="000000"/>
            </w:tcBorders>
          </w:tcPr>
          <w:p>
            <w:pPr>
              <w:pStyle w:val="TableParagraph"/>
              <w:widowControl w:val="false"/>
              <w:spacing w:before="55" w:after="0"/>
              <w:ind w:left="73"/>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35" w:type="dxa"/>
            <w:tcBorders>
              <w:left w:val="single" w:sz="6" w:space="0" w:color="000000"/>
              <w:bottom w:val="single" w:sz="6" w:space="0" w:color="000000"/>
              <w:right w:val="single" w:sz="6" w:space="0" w:color="000000"/>
            </w:tcBorders>
          </w:tcPr>
          <w:p>
            <w:pPr>
              <w:pStyle w:val="TableParagraph"/>
              <w:widowControl w:val="false"/>
              <w:spacing w:before="55" w:after="0"/>
              <w:ind w:left="7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1</w:t>
            </w:r>
          </w:p>
        </w:tc>
        <w:tc>
          <w:tcPr>
            <w:tcW w:w="1250" w:type="dxa"/>
            <w:tcBorders>
              <w:left w:val="single" w:sz="6" w:space="0" w:color="000000"/>
              <w:bottom w:val="single" w:sz="6" w:space="0" w:color="000000"/>
              <w:right w:val="single" w:sz="6" w:space="0" w:color="000000"/>
            </w:tcBorders>
          </w:tcPr>
          <w:p>
            <w:pPr>
              <w:pStyle w:val="TableParagraph"/>
              <w:widowControl w:val="false"/>
              <w:spacing w:before="55" w:after="0"/>
              <w:ind w:left="69"/>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1/34</w:t>
            </w:r>
          </w:p>
        </w:tc>
        <w:tc>
          <w:tcPr>
            <w:tcW w:w="1194" w:type="dxa"/>
            <w:tcBorders>
              <w:left w:val="single" w:sz="6" w:space="0" w:color="000000"/>
              <w:bottom w:val="single" w:sz="6" w:space="0" w:color="000000"/>
              <w:right w:val="single" w:sz="6" w:space="0" w:color="000000"/>
            </w:tcBorders>
          </w:tcPr>
          <w:p>
            <w:pPr>
              <w:pStyle w:val="TableParagraph"/>
              <w:widowControl w:val="false"/>
              <w:spacing w:before="55" w:after="0"/>
              <w:ind w:left="71"/>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ИЗ</w:t>
            </w:r>
          </w:p>
        </w:tc>
        <w:tc>
          <w:tcPr>
            <w:tcW w:w="794" w:type="dxa"/>
            <w:tcBorders>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609" w:hRule="atLeast"/>
        </w:trPr>
        <w:tc>
          <w:tcPr>
            <w:tcW w:w="319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2" w:after="0"/>
              <w:ind w:left="76" w:right="893"/>
              <w:jc w:val="left"/>
              <w:rPr>
                <w:rFonts w:ascii="Times New Roman" w:hAnsi="Times New Roman"/>
                <w:kern w:val="0"/>
                <w:sz w:val="20"/>
                <w:szCs w:val="20"/>
                <w:lang w:eastAsia="en-US" w:bidi="ar-SA"/>
              </w:rPr>
            </w:pPr>
            <w:r>
              <w:rPr>
                <w:rFonts w:ascii="Times New Roman" w:hAnsi="Times New Roman"/>
                <w:b/>
                <w:kern w:val="0"/>
                <w:sz w:val="20"/>
                <w:szCs w:val="20"/>
                <w:lang w:eastAsia="en-US" w:bidi="ar-SA"/>
              </w:rPr>
              <w:t>Фактическая</w:t>
            </w:r>
            <w:r>
              <w:rPr>
                <w:rFonts w:ascii="Times New Roman" w:hAnsi="Times New Roman"/>
                <w:b/>
                <w:spacing w:val="-13"/>
                <w:kern w:val="0"/>
                <w:sz w:val="20"/>
                <w:szCs w:val="20"/>
                <w:lang w:eastAsia="en-US" w:bidi="ar-SA"/>
              </w:rPr>
              <w:t xml:space="preserve"> </w:t>
            </w:r>
            <w:r>
              <w:rPr>
                <w:rFonts w:ascii="Times New Roman" w:hAnsi="Times New Roman"/>
                <w:b/>
                <w:kern w:val="0"/>
                <w:sz w:val="20"/>
                <w:szCs w:val="20"/>
                <w:lang w:eastAsia="en-US" w:bidi="ar-SA"/>
              </w:rPr>
              <w:t xml:space="preserve">недельная </w:t>
            </w:r>
            <w:r>
              <w:rPr>
                <w:rFonts w:ascii="Times New Roman" w:hAnsi="Times New Roman"/>
                <w:b/>
                <w:spacing w:val="-2"/>
                <w:kern w:val="0"/>
                <w:sz w:val="20"/>
                <w:szCs w:val="20"/>
                <w:lang w:eastAsia="en-US" w:bidi="ar-SA"/>
              </w:rPr>
              <w:t>нагрузка</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7" w:after="0"/>
              <w:ind w:left="73"/>
              <w:jc w:val="left"/>
              <w:rPr>
                <w:rFonts w:ascii="Times New Roman" w:hAnsi="Times New Roman"/>
                <w:kern w:val="0"/>
                <w:sz w:val="20"/>
                <w:szCs w:val="20"/>
                <w:lang w:eastAsia="en-US" w:bidi="ar-SA"/>
              </w:rPr>
            </w:pPr>
            <w:r>
              <w:rPr>
                <w:rFonts w:ascii="Times New Roman" w:hAnsi="Times New Roman"/>
                <w:b/>
                <w:spacing w:val="-5"/>
                <w:kern w:val="0"/>
                <w:sz w:val="20"/>
                <w:szCs w:val="20"/>
                <w:lang w:eastAsia="en-US" w:bidi="ar-SA"/>
              </w:rPr>
              <w:t>29</w:t>
            </w:r>
          </w:p>
        </w:tc>
        <w:tc>
          <w:tcPr>
            <w:tcW w:w="73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7" w:after="0"/>
              <w:ind w:left="75"/>
              <w:jc w:val="left"/>
              <w:rPr>
                <w:rFonts w:ascii="Times New Roman" w:hAnsi="Times New Roman"/>
                <w:kern w:val="0"/>
                <w:sz w:val="20"/>
                <w:szCs w:val="20"/>
                <w:lang w:eastAsia="en-US" w:bidi="ar-SA"/>
              </w:rPr>
            </w:pPr>
            <w:r>
              <w:rPr>
                <w:rFonts w:ascii="Times New Roman" w:hAnsi="Times New Roman"/>
                <w:b/>
                <w:spacing w:val="-5"/>
                <w:kern w:val="0"/>
                <w:sz w:val="20"/>
                <w:szCs w:val="20"/>
                <w:lang w:eastAsia="en-US" w:bidi="ar-SA"/>
              </w:rPr>
              <w:t>30</w:t>
            </w:r>
          </w:p>
        </w:tc>
        <w:tc>
          <w:tcPr>
            <w:tcW w:w="73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7" w:after="0"/>
              <w:ind w:left="74"/>
              <w:jc w:val="left"/>
              <w:rPr>
                <w:rFonts w:ascii="Times New Roman" w:hAnsi="Times New Roman"/>
                <w:kern w:val="0"/>
                <w:sz w:val="20"/>
                <w:szCs w:val="20"/>
                <w:lang w:eastAsia="en-US" w:bidi="ar-SA"/>
              </w:rPr>
            </w:pPr>
            <w:r>
              <w:rPr>
                <w:rFonts w:ascii="Times New Roman" w:hAnsi="Times New Roman"/>
                <w:b/>
                <w:spacing w:val="-5"/>
                <w:kern w:val="0"/>
                <w:sz w:val="20"/>
                <w:szCs w:val="20"/>
                <w:lang w:eastAsia="en-US" w:bidi="ar-SA"/>
              </w:rPr>
              <w:t>32</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7" w:after="0"/>
              <w:ind w:left="73"/>
              <w:jc w:val="left"/>
              <w:rPr>
                <w:rFonts w:ascii="Times New Roman" w:hAnsi="Times New Roman"/>
                <w:kern w:val="0"/>
                <w:sz w:val="20"/>
                <w:szCs w:val="20"/>
                <w:lang w:eastAsia="en-US" w:bidi="ar-SA"/>
              </w:rPr>
            </w:pPr>
            <w:r>
              <w:rPr>
                <w:rFonts w:ascii="Times New Roman" w:hAnsi="Times New Roman"/>
                <w:b/>
                <w:spacing w:val="-5"/>
                <w:kern w:val="0"/>
                <w:sz w:val="20"/>
                <w:szCs w:val="20"/>
                <w:lang w:eastAsia="en-US" w:bidi="ar-SA"/>
              </w:rPr>
              <w:t>33</w:t>
            </w:r>
          </w:p>
        </w:tc>
        <w:tc>
          <w:tcPr>
            <w:tcW w:w="73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7" w:after="0"/>
              <w:ind w:left="70"/>
              <w:jc w:val="left"/>
              <w:rPr>
                <w:rFonts w:ascii="Times New Roman" w:hAnsi="Times New Roman"/>
                <w:kern w:val="0"/>
                <w:sz w:val="20"/>
                <w:szCs w:val="20"/>
                <w:lang w:eastAsia="en-US" w:bidi="ar-SA"/>
              </w:rPr>
            </w:pPr>
            <w:r>
              <w:rPr>
                <w:rFonts w:ascii="Times New Roman" w:hAnsi="Times New Roman"/>
                <w:b/>
                <w:spacing w:val="-5"/>
                <w:kern w:val="0"/>
                <w:sz w:val="20"/>
                <w:szCs w:val="20"/>
                <w:lang w:eastAsia="en-US" w:bidi="ar-SA"/>
              </w:rPr>
              <w:t>33</w:t>
            </w:r>
          </w:p>
        </w:tc>
        <w:tc>
          <w:tcPr>
            <w:tcW w:w="12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7" w:after="0"/>
              <w:ind w:left="69"/>
              <w:jc w:val="left"/>
              <w:rPr>
                <w:rFonts w:ascii="Times New Roman" w:hAnsi="Times New Roman"/>
                <w:kern w:val="0"/>
                <w:sz w:val="20"/>
                <w:szCs w:val="20"/>
                <w:lang w:eastAsia="en-US" w:bidi="ar-SA"/>
              </w:rPr>
            </w:pPr>
            <w:r>
              <w:rPr>
                <w:rFonts w:ascii="Times New Roman" w:hAnsi="Times New Roman"/>
                <w:b/>
                <w:spacing w:val="-5"/>
                <w:kern w:val="0"/>
                <w:sz w:val="20"/>
                <w:szCs w:val="20"/>
                <w:lang w:eastAsia="en-US" w:bidi="ar-SA"/>
              </w:rPr>
              <w:t>157</w:t>
            </w:r>
          </w:p>
        </w:tc>
        <w:tc>
          <w:tcPr>
            <w:tcW w:w="11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c>
          <w:tcPr>
            <w:tcW w:w="7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381" w:hRule="atLeast"/>
        </w:trPr>
        <w:tc>
          <w:tcPr>
            <w:tcW w:w="319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Количество</w:t>
            </w:r>
            <w:r>
              <w:rPr>
                <w:rFonts w:ascii="Times New Roman" w:hAnsi="Times New Roman"/>
                <w:spacing w:val="3"/>
                <w:kern w:val="0"/>
                <w:sz w:val="20"/>
                <w:szCs w:val="20"/>
                <w:lang w:eastAsia="en-US" w:bidi="ar-SA"/>
              </w:rPr>
              <w:t xml:space="preserve"> </w:t>
            </w:r>
            <w:r>
              <w:rPr>
                <w:rFonts w:ascii="Times New Roman" w:hAnsi="Times New Roman"/>
                <w:spacing w:val="-2"/>
                <w:kern w:val="0"/>
                <w:sz w:val="20"/>
                <w:szCs w:val="20"/>
                <w:lang w:eastAsia="en-US" w:bidi="ar-SA"/>
              </w:rPr>
              <w:t>учебных</w:t>
            </w:r>
            <w:r>
              <w:rPr>
                <w:rFonts w:ascii="Times New Roman" w:hAnsi="Times New Roman"/>
                <w:spacing w:val="1"/>
                <w:kern w:val="0"/>
                <w:sz w:val="20"/>
                <w:szCs w:val="20"/>
                <w:lang w:eastAsia="en-US" w:bidi="ar-SA"/>
              </w:rPr>
              <w:t xml:space="preserve"> </w:t>
            </w:r>
            <w:r>
              <w:rPr>
                <w:rFonts w:ascii="Times New Roman" w:hAnsi="Times New Roman"/>
                <w:spacing w:val="-2"/>
                <w:kern w:val="0"/>
                <w:sz w:val="20"/>
                <w:szCs w:val="20"/>
                <w:lang w:eastAsia="en-US" w:bidi="ar-SA"/>
              </w:rPr>
              <w:t>недель</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3"/>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34</w:t>
            </w:r>
          </w:p>
        </w:tc>
        <w:tc>
          <w:tcPr>
            <w:tcW w:w="73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5"/>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34</w:t>
            </w:r>
          </w:p>
        </w:tc>
        <w:tc>
          <w:tcPr>
            <w:tcW w:w="73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4"/>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34</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3"/>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34</w:t>
            </w:r>
          </w:p>
        </w:tc>
        <w:tc>
          <w:tcPr>
            <w:tcW w:w="73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34</w:t>
            </w:r>
          </w:p>
        </w:tc>
        <w:tc>
          <w:tcPr>
            <w:tcW w:w="12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6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170</w:t>
            </w:r>
          </w:p>
        </w:tc>
        <w:tc>
          <w:tcPr>
            <w:tcW w:w="11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c>
          <w:tcPr>
            <w:tcW w:w="7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609" w:hRule="atLeast"/>
        </w:trPr>
        <w:tc>
          <w:tcPr>
            <w:tcW w:w="319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Всего</w:t>
            </w:r>
            <w:r>
              <w:rPr>
                <w:rFonts w:ascii="Times New Roman" w:hAnsi="Times New Roman"/>
                <w:spacing w:val="-11"/>
                <w:kern w:val="0"/>
                <w:sz w:val="20"/>
                <w:szCs w:val="20"/>
                <w:lang w:eastAsia="en-US" w:bidi="ar-SA"/>
              </w:rPr>
              <w:t xml:space="preserve"> </w:t>
            </w:r>
            <w:r>
              <w:rPr>
                <w:rFonts w:ascii="Times New Roman" w:hAnsi="Times New Roman"/>
                <w:kern w:val="0"/>
                <w:sz w:val="20"/>
                <w:szCs w:val="20"/>
                <w:lang w:eastAsia="en-US" w:bidi="ar-SA"/>
              </w:rPr>
              <w:t>учебных</w:t>
            </w:r>
            <w:r>
              <w:rPr>
                <w:rFonts w:ascii="Times New Roman" w:hAnsi="Times New Roman"/>
                <w:spacing w:val="-13"/>
                <w:kern w:val="0"/>
                <w:sz w:val="20"/>
                <w:szCs w:val="20"/>
                <w:lang w:eastAsia="en-US" w:bidi="ar-SA"/>
              </w:rPr>
              <w:t xml:space="preserve"> </w:t>
            </w:r>
            <w:r>
              <w:rPr>
                <w:rFonts w:ascii="Times New Roman" w:hAnsi="Times New Roman"/>
                <w:kern w:val="0"/>
                <w:sz w:val="20"/>
                <w:szCs w:val="20"/>
                <w:lang w:eastAsia="en-US" w:bidi="ar-SA"/>
              </w:rPr>
              <w:t>часов</w:t>
            </w:r>
            <w:r>
              <w:rPr>
                <w:rFonts w:ascii="Times New Roman" w:hAnsi="Times New Roman"/>
                <w:spacing w:val="-10"/>
                <w:kern w:val="0"/>
                <w:sz w:val="20"/>
                <w:szCs w:val="20"/>
                <w:lang w:eastAsia="en-US" w:bidi="ar-SA"/>
              </w:rPr>
              <w:t xml:space="preserve"> </w:t>
            </w:r>
            <w:r>
              <w:rPr>
                <w:rFonts w:ascii="Times New Roman" w:hAnsi="Times New Roman"/>
                <w:kern w:val="0"/>
                <w:sz w:val="20"/>
                <w:szCs w:val="20"/>
                <w:lang w:eastAsia="en-US" w:bidi="ar-SA"/>
              </w:rPr>
              <w:t>на</w:t>
            </w:r>
            <w:r>
              <w:rPr>
                <w:rFonts w:ascii="Times New Roman" w:hAnsi="Times New Roman"/>
                <w:spacing w:val="-10"/>
                <w:kern w:val="0"/>
                <w:sz w:val="20"/>
                <w:szCs w:val="20"/>
                <w:lang w:eastAsia="en-US" w:bidi="ar-SA"/>
              </w:rPr>
              <w:t xml:space="preserve"> </w:t>
            </w:r>
            <w:r>
              <w:rPr>
                <w:rFonts w:ascii="Times New Roman" w:hAnsi="Times New Roman"/>
                <w:kern w:val="0"/>
                <w:sz w:val="20"/>
                <w:szCs w:val="20"/>
                <w:lang w:eastAsia="en-US" w:bidi="ar-SA"/>
              </w:rPr>
              <w:t xml:space="preserve">учебный </w:t>
            </w:r>
            <w:r>
              <w:rPr>
                <w:rFonts w:ascii="Times New Roman" w:hAnsi="Times New Roman"/>
                <w:spacing w:val="-2"/>
                <w:kern w:val="0"/>
                <w:sz w:val="20"/>
                <w:szCs w:val="20"/>
                <w:lang w:eastAsia="en-US" w:bidi="ar-SA"/>
              </w:rPr>
              <w:t>период</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3"/>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986</w:t>
            </w:r>
          </w:p>
        </w:tc>
        <w:tc>
          <w:tcPr>
            <w:tcW w:w="73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5"/>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1020</w:t>
            </w:r>
          </w:p>
        </w:tc>
        <w:tc>
          <w:tcPr>
            <w:tcW w:w="73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4"/>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1088</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3"/>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1122</w:t>
            </w:r>
          </w:p>
        </w:tc>
        <w:tc>
          <w:tcPr>
            <w:tcW w:w="73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0"/>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1122</w:t>
            </w:r>
          </w:p>
        </w:tc>
        <w:tc>
          <w:tcPr>
            <w:tcW w:w="12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7" w:after="0"/>
              <w:ind w:left="69"/>
              <w:jc w:val="left"/>
              <w:rPr>
                <w:rFonts w:ascii="Times New Roman" w:hAnsi="Times New Roman"/>
                <w:kern w:val="0"/>
                <w:sz w:val="20"/>
                <w:szCs w:val="20"/>
                <w:lang w:eastAsia="en-US" w:bidi="ar-SA"/>
              </w:rPr>
            </w:pPr>
            <w:r>
              <w:rPr>
                <w:rFonts w:ascii="Times New Roman" w:hAnsi="Times New Roman"/>
                <w:b/>
                <w:spacing w:val="-4"/>
                <w:kern w:val="0"/>
                <w:sz w:val="20"/>
                <w:szCs w:val="20"/>
                <w:lang w:eastAsia="en-US" w:bidi="ar-SA"/>
              </w:rPr>
              <w:t>5338</w:t>
            </w:r>
          </w:p>
        </w:tc>
        <w:tc>
          <w:tcPr>
            <w:tcW w:w="11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c>
          <w:tcPr>
            <w:tcW w:w="79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bl>
    <w:p>
      <w:pPr>
        <w:pStyle w:val="BodyText"/>
        <w:spacing w:before="14" w:after="0"/>
        <w:ind w:left="0"/>
        <w:jc w:val="left"/>
        <w:rPr>
          <w:rFonts w:ascii="Times New Roman" w:hAnsi="Times New Roman"/>
          <w:b/>
          <w:sz w:val="20"/>
          <w:szCs w:val="20"/>
        </w:rPr>
      </w:pPr>
      <w:r>
        <w:rPr>
          <w:rFonts w:ascii="Times New Roman" w:hAnsi="Times New Roman"/>
          <w:b/>
          <w:sz w:val="20"/>
          <w:szCs w:val="20"/>
        </w:rPr>
      </w:r>
    </w:p>
    <w:p>
      <w:pPr>
        <w:pStyle w:val="Heading1"/>
        <w:rPr>
          <w:rFonts w:ascii="Times New Roman" w:hAnsi="Times New Roman"/>
          <w:sz w:val="20"/>
          <w:szCs w:val="20"/>
        </w:rPr>
      </w:pPr>
      <w:r>
        <w:rPr>
          <w:rFonts w:ascii="Times New Roman" w:hAnsi="Times New Roman"/>
          <w:sz w:val="20"/>
          <w:szCs w:val="20"/>
        </w:rPr>
        <w:t>Учебный</w:t>
      </w:r>
      <w:r>
        <w:rPr>
          <w:rFonts w:ascii="Times New Roman" w:hAnsi="Times New Roman"/>
          <w:spacing w:val="-10"/>
          <w:sz w:val="20"/>
          <w:szCs w:val="20"/>
        </w:rPr>
        <w:t xml:space="preserve"> </w:t>
      </w:r>
      <w:r>
        <w:rPr>
          <w:rFonts w:ascii="Times New Roman" w:hAnsi="Times New Roman"/>
          <w:sz w:val="20"/>
          <w:szCs w:val="20"/>
        </w:rPr>
        <w:t>план</w:t>
      </w:r>
      <w:r>
        <w:rPr>
          <w:rFonts w:ascii="Times New Roman" w:hAnsi="Times New Roman"/>
          <w:spacing w:val="-7"/>
          <w:sz w:val="20"/>
          <w:szCs w:val="20"/>
        </w:rPr>
        <w:t xml:space="preserve"> </w:t>
      </w:r>
      <w:r>
        <w:rPr>
          <w:rFonts w:ascii="Times New Roman" w:hAnsi="Times New Roman"/>
          <w:sz w:val="20"/>
          <w:szCs w:val="20"/>
        </w:rPr>
        <w:t>основного</w:t>
      </w:r>
      <w:r>
        <w:rPr>
          <w:rFonts w:ascii="Times New Roman" w:hAnsi="Times New Roman"/>
          <w:spacing w:val="-7"/>
          <w:sz w:val="20"/>
          <w:szCs w:val="20"/>
        </w:rPr>
        <w:t xml:space="preserve"> </w:t>
      </w:r>
      <w:r>
        <w:rPr>
          <w:rFonts w:ascii="Times New Roman" w:hAnsi="Times New Roman"/>
          <w:sz w:val="20"/>
          <w:szCs w:val="20"/>
        </w:rPr>
        <w:t>общего</w:t>
      </w:r>
      <w:r>
        <w:rPr>
          <w:rFonts w:ascii="Times New Roman" w:hAnsi="Times New Roman"/>
          <w:spacing w:val="-7"/>
          <w:sz w:val="20"/>
          <w:szCs w:val="20"/>
        </w:rPr>
        <w:t xml:space="preserve"> </w:t>
      </w:r>
      <w:r>
        <w:rPr>
          <w:rFonts w:ascii="Times New Roman" w:hAnsi="Times New Roman"/>
          <w:sz w:val="20"/>
          <w:szCs w:val="20"/>
        </w:rPr>
        <w:t>образования</w:t>
      </w:r>
      <w:r>
        <w:rPr>
          <w:rFonts w:ascii="Times New Roman" w:hAnsi="Times New Roman"/>
          <w:spacing w:val="-8"/>
          <w:sz w:val="20"/>
          <w:szCs w:val="20"/>
        </w:rPr>
        <w:t xml:space="preserve"> </w:t>
      </w:r>
      <w:r>
        <w:rPr>
          <w:rFonts w:ascii="Times New Roman" w:hAnsi="Times New Roman"/>
          <w:sz w:val="20"/>
          <w:szCs w:val="20"/>
        </w:rPr>
        <w:t>(пятидневная</w:t>
      </w:r>
      <w:r>
        <w:rPr>
          <w:rFonts w:ascii="Times New Roman" w:hAnsi="Times New Roman"/>
          <w:spacing w:val="-10"/>
          <w:sz w:val="20"/>
          <w:szCs w:val="20"/>
        </w:rPr>
        <w:t xml:space="preserve"> </w:t>
      </w:r>
      <w:r>
        <w:rPr>
          <w:rFonts w:ascii="Times New Roman" w:hAnsi="Times New Roman"/>
          <w:sz w:val="20"/>
          <w:szCs w:val="20"/>
        </w:rPr>
        <w:t>неделя)</w:t>
      </w:r>
      <w:r>
        <w:rPr>
          <w:rFonts w:ascii="Times New Roman" w:hAnsi="Times New Roman"/>
          <w:spacing w:val="-8"/>
          <w:sz w:val="20"/>
          <w:szCs w:val="20"/>
        </w:rPr>
        <w:t xml:space="preserve"> </w:t>
      </w:r>
      <w:r>
        <w:rPr>
          <w:rFonts w:ascii="Times New Roman" w:hAnsi="Times New Roman"/>
          <w:sz w:val="20"/>
          <w:szCs w:val="20"/>
        </w:rPr>
        <w:t>2026-</w:t>
      </w:r>
      <w:r>
        <w:rPr>
          <w:rFonts w:ascii="Times New Roman" w:hAnsi="Times New Roman"/>
          <w:spacing w:val="-2"/>
          <w:sz w:val="20"/>
          <w:szCs w:val="20"/>
        </w:rPr>
        <w:t>2027гг.</w:t>
      </w:r>
    </w:p>
    <w:p>
      <w:pPr>
        <w:pStyle w:val="Normal"/>
        <w:ind w:left="140" w:right="284"/>
        <w:jc w:val="center"/>
        <w:rPr>
          <w:rFonts w:ascii="Times New Roman" w:hAnsi="Times New Roman"/>
          <w:sz w:val="20"/>
          <w:szCs w:val="20"/>
        </w:rPr>
      </w:pPr>
      <w:r>
        <w:rPr>
          <w:rFonts w:ascii="Times New Roman" w:hAnsi="Times New Roman"/>
          <w:b/>
          <w:sz w:val="20"/>
          <w:szCs w:val="20"/>
        </w:rPr>
        <w:t>ЦО</w:t>
      </w:r>
      <w:r>
        <w:rPr>
          <w:rFonts w:ascii="Times New Roman" w:hAnsi="Times New Roman"/>
          <w:b/>
          <w:spacing w:val="-12"/>
          <w:sz w:val="20"/>
          <w:szCs w:val="20"/>
        </w:rPr>
        <w:t xml:space="preserve"> </w:t>
      </w:r>
      <w:r>
        <w:rPr>
          <w:rFonts w:ascii="Times New Roman" w:hAnsi="Times New Roman"/>
          <w:b/>
          <w:sz w:val="20"/>
          <w:szCs w:val="20"/>
        </w:rPr>
        <w:t>«Рождественская</w:t>
      </w:r>
      <w:r>
        <w:rPr>
          <w:rFonts w:ascii="Times New Roman" w:hAnsi="Times New Roman"/>
          <w:b/>
          <w:spacing w:val="-8"/>
          <w:sz w:val="20"/>
          <w:szCs w:val="20"/>
        </w:rPr>
        <w:t xml:space="preserve"> </w:t>
      </w:r>
      <w:r>
        <w:rPr>
          <w:rFonts w:ascii="Times New Roman" w:hAnsi="Times New Roman"/>
          <w:b/>
          <w:spacing w:val="-2"/>
          <w:sz w:val="20"/>
          <w:szCs w:val="20"/>
        </w:rPr>
        <w:t>школа»</w:t>
      </w:r>
    </w:p>
    <w:p>
      <w:pPr>
        <w:pStyle w:val="BodyText"/>
        <w:spacing w:before="49" w:after="1"/>
        <w:ind w:left="0"/>
        <w:jc w:val="left"/>
        <w:rPr>
          <w:rFonts w:ascii="Times New Roman" w:hAnsi="Times New Roman"/>
          <w:b/>
          <w:sz w:val="20"/>
          <w:szCs w:val="20"/>
        </w:rPr>
      </w:pPr>
      <w:r>
        <w:rPr>
          <w:rFonts w:ascii="Times New Roman" w:hAnsi="Times New Roman"/>
          <w:b/>
          <w:sz w:val="20"/>
          <w:szCs w:val="20"/>
        </w:rPr>
      </w:r>
    </w:p>
    <w:p>
      <w:pPr>
        <w:sectPr>
          <w:type w:val="continuous"/>
          <w:pgSz w:w="11906" w:h="16838"/>
          <w:pgMar w:left="708" w:right="566" w:gutter="0" w:header="0" w:top="900" w:footer="0" w:bottom="758"/>
          <w:formProt w:val="false"/>
          <w:textDirection w:val="lrTb"/>
          <w:docGrid w:type="default" w:linePitch="100" w:charSpace="0"/>
        </w:sectPr>
      </w:pPr>
    </w:p>
    <w:tbl>
      <w:tblPr>
        <w:tblStyle w:val="TableNormal"/>
        <w:tblW w:w="10362" w:type="dxa"/>
        <w:jc w:val="left"/>
        <w:tblInd w:w="133" w:type="dxa"/>
        <w:tblLayout w:type="fixed"/>
        <w:tblCellMar>
          <w:top w:w="0" w:type="dxa"/>
          <w:left w:w="7" w:type="dxa"/>
          <w:bottom w:w="0" w:type="dxa"/>
          <w:right w:w="7" w:type="dxa"/>
        </w:tblCellMar>
        <w:tblLook w:firstRow="1" w:noVBand="0" w:lastRow="1" w:firstColumn="1" w:lastColumn="1" w:noHBand="0" w:val="01e0"/>
      </w:tblPr>
      <w:tblGrid>
        <w:gridCol w:w="3500"/>
        <w:gridCol w:w="839"/>
        <w:gridCol w:w="851"/>
        <w:gridCol w:w="839"/>
        <w:gridCol w:w="851"/>
        <w:gridCol w:w="801"/>
        <w:gridCol w:w="958"/>
        <w:gridCol w:w="876"/>
        <w:gridCol w:w="846"/>
      </w:tblGrid>
      <w:tr>
        <w:trPr>
          <w:trHeight w:val="261" w:hRule="atLeast"/>
        </w:trPr>
        <w:tc>
          <w:tcPr>
            <w:tcW w:w="3500" w:type="dxa"/>
            <w:vMerge w:val="restart"/>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b/>
                <w:kern w:val="0"/>
                <w:sz w:val="20"/>
                <w:szCs w:val="20"/>
                <w:lang w:eastAsia="en-US" w:bidi="ar-SA"/>
              </w:rPr>
            </w:pPr>
            <w:r>
              <w:rPr>
                <w:rFonts w:ascii="Times New Roman" w:hAnsi="Times New Roman"/>
                <w:b/>
                <w:kern w:val="0"/>
                <w:sz w:val="20"/>
                <w:szCs w:val="20"/>
                <w:lang w:eastAsia="en-US" w:bidi="ar-SA"/>
              </w:rPr>
            </w:r>
          </w:p>
          <w:p>
            <w:pPr>
              <w:pStyle w:val="TableParagraph"/>
              <w:widowControl w:val="false"/>
              <w:spacing w:before="37" w:after="0"/>
              <w:ind w:left="0"/>
              <w:jc w:val="left"/>
              <w:rPr>
                <w:rFonts w:ascii="Times New Roman" w:hAnsi="Times New Roman"/>
                <w:b/>
                <w:kern w:val="0"/>
                <w:sz w:val="20"/>
                <w:szCs w:val="20"/>
                <w:lang w:eastAsia="en-US" w:bidi="ar-SA"/>
              </w:rPr>
            </w:pPr>
            <w:r>
              <w:rPr>
                <w:rFonts w:ascii="Times New Roman" w:hAnsi="Times New Roman"/>
                <w:b/>
                <w:kern w:val="0"/>
                <w:sz w:val="20"/>
                <w:szCs w:val="20"/>
                <w:lang w:eastAsia="en-US" w:bidi="ar-SA"/>
              </w:rPr>
            </w:r>
          </w:p>
          <w:p>
            <w:pPr>
              <w:pStyle w:val="TableParagraph"/>
              <w:widowControl w:val="false"/>
              <w:spacing w:before="0" w:after="0"/>
              <w:ind w:left="16"/>
              <w:jc w:val="left"/>
              <w:rPr>
                <w:rFonts w:ascii="Times New Roman" w:hAnsi="Times New Roman"/>
                <w:kern w:val="0"/>
                <w:sz w:val="20"/>
                <w:szCs w:val="20"/>
                <w:lang w:eastAsia="en-US" w:bidi="ar-SA"/>
              </w:rPr>
            </w:pPr>
            <w:r>
              <w:rPr>
                <w:rFonts w:ascii="Times New Roman" w:hAnsi="Times New Roman"/>
                <w:b/>
                <w:kern w:val="0"/>
                <w:sz w:val="20"/>
                <w:szCs w:val="20"/>
                <w:lang w:eastAsia="en-US" w:bidi="ar-SA"/>
              </w:rPr>
              <w:t>Учебные</w:t>
            </w:r>
            <w:r>
              <w:rPr>
                <w:rFonts w:ascii="Times New Roman" w:hAnsi="Times New Roman"/>
                <w:b/>
                <w:spacing w:val="-10"/>
                <w:kern w:val="0"/>
                <w:sz w:val="20"/>
                <w:szCs w:val="20"/>
                <w:lang w:eastAsia="en-US" w:bidi="ar-SA"/>
              </w:rPr>
              <w:t xml:space="preserve"> </w:t>
            </w:r>
            <w:r>
              <w:rPr>
                <w:rFonts w:ascii="Times New Roman" w:hAnsi="Times New Roman"/>
                <w:b/>
                <w:kern w:val="0"/>
                <w:sz w:val="20"/>
                <w:szCs w:val="20"/>
                <w:lang w:eastAsia="en-US" w:bidi="ar-SA"/>
              </w:rPr>
              <w:t>предметы</w:t>
            </w:r>
            <w:r>
              <w:rPr>
                <w:rFonts w:ascii="Times New Roman" w:hAnsi="Times New Roman"/>
                <w:b/>
                <w:spacing w:val="-9"/>
                <w:kern w:val="0"/>
                <w:sz w:val="20"/>
                <w:szCs w:val="20"/>
                <w:lang w:eastAsia="en-US" w:bidi="ar-SA"/>
              </w:rPr>
              <w:t xml:space="preserve"> </w:t>
            </w:r>
            <w:r>
              <w:rPr>
                <w:rFonts w:ascii="Times New Roman" w:hAnsi="Times New Roman"/>
                <w:b/>
                <w:kern w:val="0"/>
                <w:sz w:val="20"/>
                <w:szCs w:val="20"/>
                <w:lang w:eastAsia="en-US" w:bidi="ar-SA"/>
              </w:rPr>
              <w:t>(учебные</w:t>
            </w:r>
            <w:r>
              <w:rPr>
                <w:rFonts w:ascii="Times New Roman" w:hAnsi="Times New Roman"/>
                <w:b/>
                <w:spacing w:val="-9"/>
                <w:kern w:val="0"/>
                <w:sz w:val="20"/>
                <w:szCs w:val="20"/>
                <w:lang w:eastAsia="en-US" w:bidi="ar-SA"/>
              </w:rPr>
              <w:t xml:space="preserve"> </w:t>
            </w:r>
            <w:r>
              <w:rPr>
                <w:rFonts w:ascii="Times New Roman" w:hAnsi="Times New Roman"/>
                <w:b/>
                <w:spacing w:val="-2"/>
                <w:kern w:val="0"/>
                <w:sz w:val="20"/>
                <w:szCs w:val="20"/>
                <w:lang w:eastAsia="en-US" w:bidi="ar-SA"/>
              </w:rPr>
              <w:t>курсы)</w:t>
            </w:r>
          </w:p>
        </w:tc>
        <w:tc>
          <w:tcPr>
            <w:tcW w:w="4181" w:type="dxa"/>
            <w:gridSpan w:val="5"/>
            <w:tcBorders>
              <w:top w:val="single" w:sz="6" w:space="0" w:color="000000"/>
              <w:left w:val="single" w:sz="6" w:space="0" w:color="000000"/>
              <w:bottom w:val="single" w:sz="6" w:space="0" w:color="000000"/>
              <w:right w:val="single" w:sz="6" w:space="0" w:color="000000"/>
            </w:tcBorders>
          </w:tcPr>
          <w:p>
            <w:pPr>
              <w:pStyle w:val="TableParagraph"/>
              <w:widowControl w:val="false"/>
              <w:spacing w:lineRule="exact" w:line="226" w:before="14" w:after="0"/>
              <w:ind w:left="851"/>
              <w:jc w:val="left"/>
              <w:rPr>
                <w:rFonts w:ascii="Times New Roman" w:hAnsi="Times New Roman"/>
                <w:kern w:val="0"/>
                <w:sz w:val="20"/>
                <w:szCs w:val="20"/>
                <w:lang w:eastAsia="en-US" w:bidi="ar-SA"/>
              </w:rPr>
            </w:pPr>
            <w:r>
              <w:rPr>
                <w:rFonts w:ascii="Times New Roman" w:hAnsi="Times New Roman"/>
                <w:b/>
                <w:kern w:val="0"/>
                <w:sz w:val="20"/>
                <w:szCs w:val="20"/>
                <w:lang w:eastAsia="en-US" w:bidi="ar-SA"/>
              </w:rPr>
              <w:t>Количество</w:t>
            </w:r>
            <w:r>
              <w:rPr>
                <w:rFonts w:ascii="Times New Roman" w:hAnsi="Times New Roman"/>
                <w:b/>
                <w:spacing w:val="-10"/>
                <w:kern w:val="0"/>
                <w:sz w:val="20"/>
                <w:szCs w:val="20"/>
                <w:lang w:eastAsia="en-US" w:bidi="ar-SA"/>
              </w:rPr>
              <w:t xml:space="preserve"> </w:t>
            </w:r>
            <w:r>
              <w:rPr>
                <w:rFonts w:ascii="Times New Roman" w:hAnsi="Times New Roman"/>
                <w:b/>
                <w:kern w:val="0"/>
                <w:sz w:val="20"/>
                <w:szCs w:val="20"/>
                <w:lang w:eastAsia="en-US" w:bidi="ar-SA"/>
              </w:rPr>
              <w:t>часов</w:t>
            </w:r>
            <w:r>
              <w:rPr>
                <w:rFonts w:ascii="Times New Roman" w:hAnsi="Times New Roman"/>
                <w:b/>
                <w:spacing w:val="-10"/>
                <w:kern w:val="0"/>
                <w:sz w:val="20"/>
                <w:szCs w:val="20"/>
                <w:lang w:eastAsia="en-US" w:bidi="ar-SA"/>
              </w:rPr>
              <w:t xml:space="preserve"> </w:t>
            </w:r>
            <w:r>
              <w:rPr>
                <w:rFonts w:ascii="Times New Roman" w:hAnsi="Times New Roman"/>
                <w:b/>
                <w:kern w:val="0"/>
                <w:sz w:val="20"/>
                <w:szCs w:val="20"/>
                <w:lang w:eastAsia="en-US" w:bidi="ar-SA"/>
              </w:rPr>
              <w:t>в</w:t>
            </w:r>
            <w:r>
              <w:rPr>
                <w:rFonts w:ascii="Times New Roman" w:hAnsi="Times New Roman"/>
                <w:b/>
                <w:spacing w:val="-12"/>
                <w:kern w:val="0"/>
                <w:sz w:val="20"/>
                <w:szCs w:val="20"/>
                <w:lang w:eastAsia="en-US" w:bidi="ar-SA"/>
              </w:rPr>
              <w:t xml:space="preserve"> </w:t>
            </w:r>
            <w:r>
              <w:rPr>
                <w:rFonts w:ascii="Times New Roman" w:hAnsi="Times New Roman"/>
                <w:b/>
                <w:spacing w:val="-2"/>
                <w:kern w:val="0"/>
                <w:sz w:val="20"/>
                <w:szCs w:val="20"/>
                <w:lang w:eastAsia="en-US" w:bidi="ar-SA"/>
              </w:rPr>
              <w:t>неделю</w:t>
            </w:r>
          </w:p>
        </w:tc>
        <w:tc>
          <w:tcPr>
            <w:tcW w:w="958" w:type="dxa"/>
            <w:vMerge w:val="restart"/>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b/>
                <w:kern w:val="0"/>
                <w:sz w:val="20"/>
                <w:szCs w:val="20"/>
                <w:lang w:eastAsia="en-US" w:bidi="ar-SA"/>
              </w:rPr>
            </w:pPr>
            <w:r>
              <w:rPr>
                <w:rFonts w:ascii="Times New Roman" w:hAnsi="Times New Roman"/>
                <w:b/>
                <w:kern w:val="0"/>
                <w:sz w:val="20"/>
                <w:szCs w:val="20"/>
                <w:lang w:eastAsia="en-US" w:bidi="ar-SA"/>
              </w:rPr>
            </w:r>
          </w:p>
          <w:p>
            <w:pPr>
              <w:pStyle w:val="TableParagraph"/>
              <w:widowControl w:val="false"/>
              <w:spacing w:before="37" w:after="0"/>
              <w:ind w:left="0"/>
              <w:jc w:val="left"/>
              <w:rPr>
                <w:rFonts w:ascii="Times New Roman" w:hAnsi="Times New Roman"/>
                <w:b/>
                <w:kern w:val="0"/>
                <w:sz w:val="20"/>
                <w:szCs w:val="20"/>
                <w:lang w:eastAsia="en-US" w:bidi="ar-SA"/>
              </w:rPr>
            </w:pPr>
            <w:r>
              <w:rPr>
                <w:rFonts w:ascii="Times New Roman" w:hAnsi="Times New Roman"/>
                <w:b/>
                <w:kern w:val="0"/>
                <w:sz w:val="20"/>
                <w:szCs w:val="20"/>
                <w:lang w:eastAsia="en-US" w:bidi="ar-SA"/>
              </w:rPr>
            </w:r>
          </w:p>
          <w:p>
            <w:pPr>
              <w:pStyle w:val="TableParagraph"/>
              <w:widowControl w:val="false"/>
              <w:spacing w:before="0" w:after="0"/>
              <w:ind w:left="233"/>
              <w:jc w:val="left"/>
              <w:rPr>
                <w:rFonts w:ascii="Times New Roman" w:hAnsi="Times New Roman"/>
                <w:kern w:val="0"/>
                <w:sz w:val="20"/>
                <w:szCs w:val="20"/>
                <w:lang w:eastAsia="en-US" w:bidi="ar-SA"/>
              </w:rPr>
            </w:pPr>
            <w:r>
              <w:rPr>
                <w:rFonts w:ascii="Times New Roman" w:hAnsi="Times New Roman"/>
                <w:b/>
                <w:spacing w:val="-2"/>
                <w:kern w:val="0"/>
                <w:sz w:val="20"/>
                <w:szCs w:val="20"/>
                <w:lang w:eastAsia="en-US" w:bidi="ar-SA"/>
              </w:rPr>
              <w:t>Всего</w:t>
            </w:r>
          </w:p>
        </w:tc>
        <w:tc>
          <w:tcPr>
            <w:tcW w:w="1722" w:type="dxa"/>
            <w:gridSpan w:val="2"/>
            <w:tcBorders>
              <w:top w:val="single" w:sz="6" w:space="0" w:color="000000"/>
              <w:left w:val="single" w:sz="6" w:space="0" w:color="000000"/>
              <w:bottom w:val="single" w:sz="6" w:space="0" w:color="000000"/>
              <w:right w:val="single" w:sz="6" w:space="0" w:color="000000"/>
            </w:tcBorders>
          </w:tcPr>
          <w:p>
            <w:pPr>
              <w:pStyle w:val="TableParagraph"/>
              <w:widowControl w:val="false"/>
              <w:spacing w:lineRule="exact" w:line="226" w:before="14" w:after="0"/>
              <w:ind w:left="23"/>
              <w:jc w:val="center"/>
              <w:rPr>
                <w:rFonts w:ascii="Times New Roman" w:hAnsi="Times New Roman"/>
                <w:kern w:val="0"/>
                <w:sz w:val="20"/>
                <w:szCs w:val="20"/>
                <w:lang w:eastAsia="en-US" w:bidi="ar-SA"/>
              </w:rPr>
            </w:pPr>
            <w:r>
              <w:rPr>
                <w:rFonts w:ascii="Times New Roman" w:hAnsi="Times New Roman"/>
                <w:b/>
                <w:spacing w:val="-5"/>
                <w:kern w:val="0"/>
                <w:sz w:val="20"/>
                <w:szCs w:val="20"/>
                <w:lang w:eastAsia="en-US" w:bidi="ar-SA"/>
              </w:rPr>
              <w:t>ПА</w:t>
            </w:r>
          </w:p>
        </w:tc>
      </w:tr>
      <w:tr>
        <w:trPr>
          <w:trHeight w:val="950" w:hRule="atLeast"/>
        </w:trPr>
        <w:tc>
          <w:tcPr>
            <w:tcW w:w="3500" w:type="dxa"/>
            <w:vMerge w:val="continue"/>
            <w:tcBorders>
              <w:left w:val="single" w:sz="6" w:space="0" w:color="000000"/>
              <w:bottom w:val="single" w:sz="6" w:space="0" w:color="000000"/>
              <w:right w:val="single" w:sz="6" w:space="0" w:color="000000"/>
            </w:tcBorders>
          </w:tcPr>
          <w:p>
            <w:pPr>
              <w:pStyle w:val="Normal"/>
              <w:widowControl w:val="false"/>
              <w:spacing w:before="0"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22" w:after="0"/>
              <w:ind w:left="16" w:right="154"/>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V</w:t>
            </w:r>
            <w:r>
              <w:rPr>
                <w:rFonts w:ascii="Times New Roman" w:hAnsi="Times New Roman"/>
                <w:spacing w:val="-11"/>
                <w:kern w:val="0"/>
                <w:sz w:val="20"/>
                <w:szCs w:val="20"/>
                <w:lang w:eastAsia="en-US" w:bidi="ar-SA"/>
              </w:rPr>
              <w:t xml:space="preserve"> </w:t>
            </w:r>
            <w:r>
              <w:rPr>
                <w:rFonts w:ascii="Times New Roman" w:hAnsi="Times New Roman"/>
                <w:spacing w:val="-2"/>
                <w:kern w:val="0"/>
                <w:sz w:val="20"/>
                <w:szCs w:val="20"/>
                <w:lang w:eastAsia="en-US" w:bidi="ar-SA"/>
              </w:rPr>
              <w:t xml:space="preserve">класс </w:t>
            </w:r>
            <w:r>
              <w:rPr>
                <w:rFonts w:ascii="Times New Roman" w:hAnsi="Times New Roman"/>
                <w:kern w:val="0"/>
                <w:sz w:val="20"/>
                <w:szCs w:val="20"/>
                <w:lang w:eastAsia="en-US" w:bidi="ar-SA"/>
              </w:rPr>
              <w:t>2026-</w:t>
            </w:r>
          </w:p>
          <w:p>
            <w:pPr>
              <w:pStyle w:val="TableParagraph"/>
              <w:widowControl w:val="false"/>
              <w:spacing w:before="1" w:after="0"/>
              <w:ind w:left="16"/>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2027</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22" w:after="0"/>
              <w:ind w:left="16" w:right="94"/>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VI</w:t>
            </w:r>
            <w:r>
              <w:rPr>
                <w:rFonts w:ascii="Times New Roman" w:hAnsi="Times New Roman"/>
                <w:spacing w:val="-13"/>
                <w:kern w:val="0"/>
                <w:sz w:val="20"/>
                <w:szCs w:val="20"/>
                <w:lang w:eastAsia="en-US" w:bidi="ar-SA"/>
              </w:rPr>
              <w:t xml:space="preserve"> </w:t>
            </w:r>
            <w:r>
              <w:rPr>
                <w:rFonts w:ascii="Times New Roman" w:hAnsi="Times New Roman"/>
                <w:kern w:val="0"/>
                <w:sz w:val="20"/>
                <w:szCs w:val="20"/>
                <w:lang w:eastAsia="en-US" w:bidi="ar-SA"/>
              </w:rPr>
              <w:t>класс 2026-</w:t>
            </w:r>
          </w:p>
          <w:p>
            <w:pPr>
              <w:pStyle w:val="TableParagraph"/>
              <w:widowControl w:val="false"/>
              <w:spacing w:before="1" w:after="0"/>
              <w:ind w:left="16"/>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2027</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22" w:after="0"/>
              <w:ind w:left="16" w:right="17"/>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VII</w:t>
            </w:r>
            <w:r>
              <w:rPr>
                <w:rFonts w:ascii="Times New Roman" w:hAnsi="Times New Roman"/>
                <w:spacing w:val="-13"/>
                <w:kern w:val="0"/>
                <w:sz w:val="20"/>
                <w:szCs w:val="20"/>
                <w:lang w:eastAsia="en-US" w:bidi="ar-SA"/>
              </w:rPr>
              <w:t xml:space="preserve"> </w:t>
            </w:r>
            <w:r>
              <w:rPr>
                <w:rFonts w:ascii="Times New Roman" w:hAnsi="Times New Roman"/>
                <w:kern w:val="0"/>
                <w:sz w:val="20"/>
                <w:szCs w:val="20"/>
                <w:lang w:eastAsia="en-US" w:bidi="ar-SA"/>
              </w:rPr>
              <w:t>класс 2026-</w:t>
            </w:r>
          </w:p>
          <w:p>
            <w:pPr>
              <w:pStyle w:val="TableParagraph"/>
              <w:widowControl w:val="false"/>
              <w:spacing w:before="1" w:after="0"/>
              <w:ind w:left="16"/>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2027</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 w:after="0"/>
              <w:ind w:left="16"/>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VIII</w:t>
            </w:r>
          </w:p>
          <w:p>
            <w:pPr>
              <w:pStyle w:val="TableParagraph"/>
              <w:widowControl w:val="false"/>
              <w:spacing w:before="1" w:after="0"/>
              <w:ind w:left="16" w:right="346"/>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 xml:space="preserve">класс </w:t>
            </w:r>
            <w:r>
              <w:rPr>
                <w:rFonts w:ascii="Times New Roman" w:hAnsi="Times New Roman"/>
                <w:kern w:val="0"/>
                <w:sz w:val="20"/>
                <w:szCs w:val="20"/>
                <w:lang w:eastAsia="en-US" w:bidi="ar-SA"/>
              </w:rPr>
              <w:t>2026-</w:t>
            </w:r>
          </w:p>
          <w:p>
            <w:pPr>
              <w:pStyle w:val="TableParagraph"/>
              <w:widowControl w:val="false"/>
              <w:spacing w:before="0" w:after="0"/>
              <w:ind w:left="16"/>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2027</w:t>
            </w:r>
          </w:p>
        </w:tc>
        <w:tc>
          <w:tcPr>
            <w:tcW w:w="80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22" w:after="0"/>
              <w:ind w:left="16" w:right="45"/>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IX</w:t>
            </w:r>
            <w:r>
              <w:rPr>
                <w:rFonts w:ascii="Times New Roman" w:hAnsi="Times New Roman"/>
                <w:spacing w:val="-13"/>
                <w:kern w:val="0"/>
                <w:sz w:val="20"/>
                <w:szCs w:val="20"/>
                <w:lang w:eastAsia="en-US" w:bidi="ar-SA"/>
              </w:rPr>
              <w:t xml:space="preserve"> </w:t>
            </w:r>
            <w:r>
              <w:rPr>
                <w:rFonts w:ascii="Times New Roman" w:hAnsi="Times New Roman"/>
                <w:kern w:val="0"/>
                <w:sz w:val="20"/>
                <w:szCs w:val="20"/>
                <w:lang w:eastAsia="en-US" w:bidi="ar-SA"/>
              </w:rPr>
              <w:t>класс 2026-</w:t>
            </w:r>
          </w:p>
          <w:p>
            <w:pPr>
              <w:pStyle w:val="TableParagraph"/>
              <w:widowControl w:val="false"/>
              <w:spacing w:before="1" w:after="0"/>
              <w:ind w:left="16"/>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2027</w:t>
            </w:r>
          </w:p>
        </w:tc>
        <w:tc>
          <w:tcPr>
            <w:tcW w:w="958" w:type="dxa"/>
            <w:vMerge w:val="continue"/>
            <w:tcBorders>
              <w:left w:val="single" w:sz="6" w:space="0" w:color="000000"/>
              <w:bottom w:val="single" w:sz="6" w:space="0" w:color="000000"/>
              <w:right w:val="single" w:sz="6" w:space="0" w:color="000000"/>
            </w:tcBorders>
          </w:tcPr>
          <w:p>
            <w:pPr>
              <w:pStyle w:val="Normal"/>
              <w:widowControl w:val="false"/>
              <w:spacing w:before="0"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c>
          <w:tcPr>
            <w:tcW w:w="87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27" w:after="0"/>
              <w:ind w:left="0"/>
              <w:jc w:val="left"/>
              <w:rPr>
                <w:rFonts w:ascii="Times New Roman" w:hAnsi="Times New Roman"/>
                <w:b/>
                <w:kern w:val="0"/>
                <w:sz w:val="20"/>
                <w:szCs w:val="20"/>
                <w:lang w:eastAsia="en-US" w:bidi="ar-SA"/>
              </w:rPr>
            </w:pPr>
            <w:r>
              <w:rPr>
                <w:rFonts w:ascii="Times New Roman" w:hAnsi="Times New Roman"/>
                <w:b/>
                <w:kern w:val="0"/>
                <w:sz w:val="20"/>
                <w:szCs w:val="20"/>
                <w:lang w:eastAsia="en-US" w:bidi="ar-SA"/>
              </w:rPr>
            </w:r>
          </w:p>
          <w:p>
            <w:pPr>
              <w:pStyle w:val="TableParagraph"/>
              <w:widowControl w:val="false"/>
              <w:spacing w:before="1" w:after="0"/>
              <w:ind w:left="18"/>
              <w:jc w:val="left"/>
              <w:rPr>
                <w:rFonts w:ascii="Times New Roman" w:hAnsi="Times New Roman"/>
                <w:kern w:val="0"/>
                <w:sz w:val="20"/>
                <w:szCs w:val="20"/>
                <w:lang w:eastAsia="en-US" w:bidi="ar-SA"/>
              </w:rPr>
            </w:pPr>
            <w:r>
              <w:rPr>
                <w:rFonts w:ascii="Times New Roman" w:hAnsi="Times New Roman"/>
                <w:b/>
                <w:kern w:val="0"/>
                <w:sz w:val="20"/>
                <w:szCs w:val="20"/>
                <w:lang w:eastAsia="en-US" w:bidi="ar-SA"/>
              </w:rPr>
              <w:t>5-8</w:t>
            </w:r>
            <w:r>
              <w:rPr>
                <w:rFonts w:ascii="Times New Roman" w:hAnsi="Times New Roman"/>
                <w:b/>
                <w:spacing w:val="-1"/>
                <w:kern w:val="0"/>
                <w:sz w:val="20"/>
                <w:szCs w:val="20"/>
                <w:lang w:eastAsia="en-US" w:bidi="ar-SA"/>
              </w:rPr>
              <w:t xml:space="preserve"> </w:t>
            </w:r>
            <w:r>
              <w:rPr>
                <w:rFonts w:ascii="Times New Roman" w:hAnsi="Times New Roman"/>
                <w:b/>
                <w:spacing w:val="-5"/>
                <w:kern w:val="0"/>
                <w:sz w:val="20"/>
                <w:szCs w:val="20"/>
                <w:lang w:eastAsia="en-US" w:bidi="ar-SA"/>
              </w:rPr>
              <w:t>кл</w:t>
            </w:r>
          </w:p>
        </w:tc>
        <w:tc>
          <w:tcPr>
            <w:tcW w:w="84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27" w:after="0"/>
              <w:ind w:left="0"/>
              <w:jc w:val="left"/>
              <w:rPr>
                <w:rFonts w:ascii="Times New Roman" w:hAnsi="Times New Roman"/>
                <w:b/>
                <w:kern w:val="0"/>
                <w:sz w:val="20"/>
                <w:szCs w:val="20"/>
                <w:lang w:eastAsia="en-US" w:bidi="ar-SA"/>
              </w:rPr>
            </w:pPr>
            <w:r>
              <w:rPr>
                <w:rFonts w:ascii="Times New Roman" w:hAnsi="Times New Roman"/>
                <w:b/>
                <w:kern w:val="0"/>
                <w:sz w:val="20"/>
                <w:szCs w:val="20"/>
                <w:lang w:eastAsia="en-US" w:bidi="ar-SA"/>
              </w:rPr>
            </w:r>
          </w:p>
          <w:p>
            <w:pPr>
              <w:pStyle w:val="TableParagraph"/>
              <w:widowControl w:val="false"/>
              <w:spacing w:before="1" w:after="0"/>
              <w:ind w:left="19"/>
              <w:jc w:val="left"/>
              <w:rPr>
                <w:rFonts w:ascii="Times New Roman" w:hAnsi="Times New Roman"/>
                <w:kern w:val="0"/>
                <w:sz w:val="20"/>
                <w:szCs w:val="20"/>
                <w:lang w:eastAsia="en-US" w:bidi="ar-SA"/>
              </w:rPr>
            </w:pPr>
            <w:r>
              <w:rPr>
                <w:rFonts w:ascii="Times New Roman" w:hAnsi="Times New Roman"/>
                <w:b/>
                <w:kern w:val="0"/>
                <w:sz w:val="20"/>
                <w:szCs w:val="20"/>
                <w:lang w:eastAsia="en-US" w:bidi="ar-SA"/>
              </w:rPr>
              <w:t xml:space="preserve">9 </w:t>
            </w:r>
            <w:r>
              <w:rPr>
                <w:rFonts w:ascii="Times New Roman" w:hAnsi="Times New Roman"/>
                <w:b/>
                <w:spacing w:val="-5"/>
                <w:kern w:val="0"/>
                <w:sz w:val="20"/>
                <w:szCs w:val="20"/>
                <w:lang w:eastAsia="en-US" w:bidi="ar-SA"/>
              </w:rPr>
              <w:t>кл</w:t>
            </w:r>
          </w:p>
        </w:tc>
      </w:tr>
      <w:tr>
        <w:trPr>
          <w:trHeight w:val="378" w:hRule="atLeast"/>
        </w:trPr>
        <w:tc>
          <w:tcPr>
            <w:tcW w:w="10361" w:type="dxa"/>
            <w:gridSpan w:val="9"/>
            <w:tcBorders>
              <w:top w:val="single" w:sz="6" w:space="0" w:color="000000"/>
              <w:left w:val="single" w:sz="6" w:space="0" w:color="000000"/>
              <w:bottom w:val="single" w:sz="6" w:space="0" w:color="000000"/>
              <w:right w:val="single" w:sz="6" w:space="0" w:color="000000"/>
            </w:tcBorders>
          </w:tcPr>
          <w:p>
            <w:pPr>
              <w:pStyle w:val="TableParagraph"/>
              <w:widowControl w:val="false"/>
              <w:spacing w:before="72" w:after="0"/>
              <w:ind w:left="17"/>
              <w:jc w:val="center"/>
              <w:rPr>
                <w:rFonts w:ascii="Times New Roman" w:hAnsi="Times New Roman"/>
                <w:kern w:val="0"/>
                <w:sz w:val="20"/>
                <w:szCs w:val="20"/>
                <w:lang w:eastAsia="en-US" w:bidi="ar-SA"/>
              </w:rPr>
            </w:pPr>
            <w:r>
              <w:rPr>
                <w:rFonts w:ascii="Times New Roman" w:hAnsi="Times New Roman"/>
                <w:b/>
                <w:spacing w:val="-2"/>
                <w:kern w:val="0"/>
                <w:sz w:val="20"/>
                <w:szCs w:val="20"/>
                <w:lang w:eastAsia="en-US" w:bidi="ar-SA"/>
              </w:rPr>
              <w:t>Обязательная</w:t>
            </w:r>
            <w:r>
              <w:rPr>
                <w:rFonts w:ascii="Times New Roman" w:hAnsi="Times New Roman"/>
                <w:b/>
                <w:spacing w:val="3"/>
                <w:kern w:val="0"/>
                <w:sz w:val="20"/>
                <w:szCs w:val="20"/>
                <w:lang w:eastAsia="en-US" w:bidi="ar-SA"/>
              </w:rPr>
              <w:t xml:space="preserve"> </w:t>
            </w:r>
            <w:r>
              <w:rPr>
                <w:rFonts w:ascii="Times New Roman" w:hAnsi="Times New Roman"/>
                <w:b/>
                <w:spacing w:val="-4"/>
                <w:kern w:val="0"/>
                <w:sz w:val="20"/>
                <w:szCs w:val="20"/>
                <w:lang w:eastAsia="en-US" w:bidi="ar-SA"/>
              </w:rPr>
              <w:t>часть</w:t>
            </w:r>
          </w:p>
        </w:tc>
      </w:tr>
      <w:tr>
        <w:trPr>
          <w:trHeight w:val="381" w:hRule="atLeast"/>
        </w:trPr>
        <w:tc>
          <w:tcPr>
            <w:tcW w:w="350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Русский</w:t>
            </w:r>
            <w:r>
              <w:rPr>
                <w:rFonts w:ascii="Times New Roman" w:hAnsi="Times New Roman"/>
                <w:spacing w:val="-9"/>
                <w:kern w:val="0"/>
                <w:sz w:val="20"/>
                <w:szCs w:val="20"/>
                <w:lang w:eastAsia="en-US" w:bidi="ar-SA"/>
              </w:rPr>
              <w:t xml:space="preserve"> </w:t>
            </w:r>
            <w:r>
              <w:rPr>
                <w:rFonts w:ascii="Times New Roman" w:hAnsi="Times New Roman"/>
                <w:spacing w:val="-4"/>
                <w:kern w:val="0"/>
                <w:sz w:val="20"/>
                <w:szCs w:val="20"/>
                <w:lang w:eastAsia="en-US" w:bidi="ar-SA"/>
              </w:rPr>
              <w:t>язык</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5</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6</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4</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0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95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21/714</w:t>
            </w:r>
          </w:p>
        </w:tc>
        <w:tc>
          <w:tcPr>
            <w:tcW w:w="87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ВПР</w:t>
            </w:r>
          </w:p>
        </w:tc>
        <w:tc>
          <w:tcPr>
            <w:tcW w:w="84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608" w:hRule="atLeast"/>
        </w:trPr>
        <w:tc>
          <w:tcPr>
            <w:tcW w:w="350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Литература</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0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95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13/442</w:t>
            </w:r>
          </w:p>
        </w:tc>
        <w:tc>
          <w:tcPr>
            <w:tcW w:w="87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8"/>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 xml:space="preserve">ВПР/А </w:t>
            </w:r>
            <w:r>
              <w:rPr>
                <w:rFonts w:ascii="Times New Roman" w:hAnsi="Times New Roman"/>
                <w:spacing w:val="-6"/>
                <w:kern w:val="0"/>
                <w:sz w:val="20"/>
                <w:szCs w:val="20"/>
                <w:lang w:eastAsia="en-US" w:bidi="ar-SA"/>
              </w:rPr>
              <w:t>ДР(Т)</w:t>
            </w:r>
          </w:p>
        </w:tc>
        <w:tc>
          <w:tcPr>
            <w:tcW w:w="84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611" w:hRule="atLeast"/>
        </w:trPr>
        <w:tc>
          <w:tcPr>
            <w:tcW w:w="350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Иностранный</w:t>
            </w:r>
            <w:r>
              <w:rPr>
                <w:rFonts w:ascii="Times New Roman" w:hAnsi="Times New Roman"/>
                <w:spacing w:val="-13"/>
                <w:kern w:val="0"/>
                <w:sz w:val="20"/>
                <w:szCs w:val="20"/>
                <w:lang w:eastAsia="en-US" w:bidi="ar-SA"/>
              </w:rPr>
              <w:t xml:space="preserve"> </w:t>
            </w:r>
            <w:r>
              <w:rPr>
                <w:rFonts w:ascii="Times New Roman" w:hAnsi="Times New Roman"/>
                <w:kern w:val="0"/>
                <w:sz w:val="20"/>
                <w:szCs w:val="20"/>
                <w:lang w:eastAsia="en-US" w:bidi="ar-SA"/>
              </w:rPr>
              <w:t>язык</w:t>
            </w:r>
            <w:r>
              <w:rPr>
                <w:rFonts w:ascii="Times New Roman" w:hAnsi="Times New Roman"/>
                <w:spacing w:val="-12"/>
                <w:kern w:val="0"/>
                <w:sz w:val="20"/>
                <w:szCs w:val="20"/>
                <w:lang w:eastAsia="en-US" w:bidi="ar-SA"/>
              </w:rPr>
              <w:t xml:space="preserve"> </w:t>
            </w:r>
            <w:r>
              <w:rPr>
                <w:rFonts w:ascii="Times New Roman" w:hAnsi="Times New Roman"/>
                <w:kern w:val="0"/>
                <w:sz w:val="20"/>
                <w:szCs w:val="20"/>
                <w:lang w:eastAsia="en-US" w:bidi="ar-SA"/>
              </w:rPr>
              <w:t xml:space="preserve">(английский, </w:t>
            </w:r>
            <w:r>
              <w:rPr>
                <w:rFonts w:ascii="Times New Roman" w:hAnsi="Times New Roman"/>
                <w:spacing w:val="-2"/>
                <w:kern w:val="0"/>
                <w:sz w:val="20"/>
                <w:szCs w:val="20"/>
                <w:lang w:eastAsia="en-US" w:bidi="ar-SA"/>
              </w:rPr>
              <w:t>немецкий)</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9" w:after="0"/>
              <w:jc w:val="left"/>
              <w:rPr>
                <w:rFonts w:ascii="Times New Roman" w:hAnsi="Times New Roman"/>
                <w:b w:val="false"/>
                <w:bCs w:val="false"/>
                <w:kern w:val="0"/>
                <w:sz w:val="20"/>
                <w:szCs w:val="20"/>
                <w:lang w:eastAsia="en-US" w:bidi="ar-SA"/>
              </w:rPr>
            </w:pPr>
            <w:r>
              <w:rPr>
                <w:rFonts w:ascii="Times New Roman" w:hAnsi="Times New Roman"/>
                <w:b w:val="false"/>
                <w:bCs w:val="false"/>
                <w:spacing w:val="-10"/>
                <w:kern w:val="0"/>
                <w:sz w:val="20"/>
                <w:szCs w:val="20"/>
                <w:lang w:eastAsia="en-US" w:bidi="ar-SA"/>
              </w:rPr>
              <w:t>2</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0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95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14/476</w:t>
            </w:r>
          </w:p>
        </w:tc>
        <w:tc>
          <w:tcPr>
            <w:tcW w:w="87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8"/>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 xml:space="preserve">ВПР/А </w:t>
            </w:r>
            <w:r>
              <w:rPr>
                <w:rFonts w:ascii="Times New Roman" w:hAnsi="Times New Roman"/>
                <w:spacing w:val="-6"/>
                <w:kern w:val="0"/>
                <w:sz w:val="20"/>
                <w:szCs w:val="20"/>
                <w:lang w:eastAsia="en-US" w:bidi="ar-SA"/>
              </w:rPr>
              <w:t>ДР(Т)</w:t>
            </w:r>
          </w:p>
        </w:tc>
        <w:tc>
          <w:tcPr>
            <w:tcW w:w="84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378" w:hRule="atLeast"/>
        </w:trPr>
        <w:tc>
          <w:tcPr>
            <w:tcW w:w="350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Математика</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5</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5</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0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95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10/340</w:t>
            </w:r>
          </w:p>
        </w:tc>
        <w:tc>
          <w:tcPr>
            <w:tcW w:w="87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ВПР</w:t>
            </w:r>
          </w:p>
        </w:tc>
        <w:tc>
          <w:tcPr>
            <w:tcW w:w="84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9"/>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r>
      <w:tr>
        <w:trPr>
          <w:trHeight w:val="380" w:hRule="atLeast"/>
        </w:trPr>
        <w:tc>
          <w:tcPr>
            <w:tcW w:w="350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Алгебра</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0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95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9/306</w:t>
            </w:r>
          </w:p>
        </w:tc>
        <w:tc>
          <w:tcPr>
            <w:tcW w:w="87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ВПР</w:t>
            </w:r>
          </w:p>
        </w:tc>
        <w:tc>
          <w:tcPr>
            <w:tcW w:w="84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379" w:hRule="atLeast"/>
        </w:trPr>
        <w:tc>
          <w:tcPr>
            <w:tcW w:w="350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8"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Геометрия</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8"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8"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8"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8"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0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8"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95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8"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6/204</w:t>
            </w:r>
          </w:p>
        </w:tc>
        <w:tc>
          <w:tcPr>
            <w:tcW w:w="87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8"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АДР(КР)</w:t>
            </w:r>
          </w:p>
        </w:tc>
        <w:tc>
          <w:tcPr>
            <w:tcW w:w="84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8"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380" w:hRule="atLeast"/>
        </w:trPr>
        <w:tc>
          <w:tcPr>
            <w:tcW w:w="350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Вероятность</w:t>
            </w:r>
            <w:r>
              <w:rPr>
                <w:rFonts w:ascii="Times New Roman" w:hAnsi="Times New Roman"/>
                <w:spacing w:val="-7"/>
                <w:kern w:val="0"/>
                <w:sz w:val="20"/>
                <w:szCs w:val="20"/>
                <w:lang w:eastAsia="en-US" w:bidi="ar-SA"/>
              </w:rPr>
              <w:t xml:space="preserve"> </w:t>
            </w:r>
            <w:r>
              <w:rPr>
                <w:rFonts w:ascii="Times New Roman" w:hAnsi="Times New Roman"/>
                <w:kern w:val="0"/>
                <w:sz w:val="20"/>
                <w:szCs w:val="20"/>
                <w:lang w:eastAsia="en-US" w:bidi="ar-SA"/>
              </w:rPr>
              <w:t>и</w:t>
            </w:r>
            <w:r>
              <w:rPr>
                <w:rFonts w:ascii="Times New Roman" w:hAnsi="Times New Roman"/>
                <w:spacing w:val="-8"/>
                <w:kern w:val="0"/>
                <w:sz w:val="20"/>
                <w:szCs w:val="20"/>
                <w:lang w:eastAsia="en-US" w:bidi="ar-SA"/>
              </w:rPr>
              <w:t xml:space="preserve"> </w:t>
            </w:r>
            <w:r>
              <w:rPr>
                <w:rFonts w:ascii="Times New Roman" w:hAnsi="Times New Roman"/>
                <w:spacing w:val="-2"/>
                <w:kern w:val="0"/>
                <w:sz w:val="20"/>
                <w:szCs w:val="20"/>
                <w:lang w:eastAsia="en-US" w:bidi="ar-SA"/>
              </w:rPr>
              <w:t>статистика</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0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95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3/102</w:t>
            </w:r>
          </w:p>
        </w:tc>
        <w:tc>
          <w:tcPr>
            <w:tcW w:w="87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АДР(КР)</w:t>
            </w:r>
          </w:p>
        </w:tc>
        <w:tc>
          <w:tcPr>
            <w:tcW w:w="84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609" w:hRule="atLeast"/>
        </w:trPr>
        <w:tc>
          <w:tcPr>
            <w:tcW w:w="350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Информатика</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0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95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3/102</w:t>
            </w:r>
          </w:p>
        </w:tc>
        <w:tc>
          <w:tcPr>
            <w:tcW w:w="87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8"/>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 xml:space="preserve">ВПР/А </w:t>
            </w:r>
            <w:r>
              <w:rPr>
                <w:rFonts w:ascii="Times New Roman" w:hAnsi="Times New Roman"/>
                <w:spacing w:val="-6"/>
                <w:kern w:val="0"/>
                <w:sz w:val="20"/>
                <w:szCs w:val="20"/>
                <w:lang w:eastAsia="en-US" w:bidi="ar-SA"/>
              </w:rPr>
              <w:t>ДР(Т)</w:t>
            </w:r>
          </w:p>
        </w:tc>
        <w:tc>
          <w:tcPr>
            <w:tcW w:w="84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611" w:hRule="atLeast"/>
        </w:trPr>
        <w:tc>
          <w:tcPr>
            <w:tcW w:w="350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История</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0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95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14/476</w:t>
            </w:r>
          </w:p>
        </w:tc>
        <w:tc>
          <w:tcPr>
            <w:tcW w:w="87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8"/>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 xml:space="preserve">ВПР/А </w:t>
            </w:r>
            <w:r>
              <w:rPr>
                <w:rFonts w:ascii="Times New Roman" w:hAnsi="Times New Roman"/>
                <w:spacing w:val="-6"/>
                <w:kern w:val="0"/>
                <w:sz w:val="20"/>
                <w:szCs w:val="20"/>
                <w:lang w:eastAsia="en-US" w:bidi="ar-SA"/>
              </w:rPr>
              <w:t>ДР(Т)</w:t>
            </w:r>
          </w:p>
        </w:tc>
        <w:tc>
          <w:tcPr>
            <w:tcW w:w="84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378" w:hRule="atLeast"/>
        </w:trPr>
        <w:tc>
          <w:tcPr>
            <w:tcW w:w="350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Обществознание</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0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95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7"/>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1/34</w:t>
            </w:r>
          </w:p>
        </w:tc>
        <w:tc>
          <w:tcPr>
            <w:tcW w:w="87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8"/>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611" w:hRule="atLeast"/>
        </w:trPr>
        <w:tc>
          <w:tcPr>
            <w:tcW w:w="350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География</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0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95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8/272</w:t>
            </w:r>
          </w:p>
        </w:tc>
        <w:tc>
          <w:tcPr>
            <w:tcW w:w="87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8"/>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 xml:space="preserve">ВПР/А </w:t>
            </w:r>
            <w:r>
              <w:rPr>
                <w:rFonts w:ascii="Times New Roman" w:hAnsi="Times New Roman"/>
                <w:spacing w:val="-6"/>
                <w:kern w:val="0"/>
                <w:sz w:val="20"/>
                <w:szCs w:val="20"/>
                <w:lang w:eastAsia="en-US" w:bidi="ar-SA"/>
              </w:rPr>
              <w:t>ДР(Т)</w:t>
            </w:r>
          </w:p>
        </w:tc>
        <w:tc>
          <w:tcPr>
            <w:tcW w:w="84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594" w:hRule="atLeast"/>
        </w:trPr>
        <w:tc>
          <w:tcPr>
            <w:tcW w:w="350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53" w:after="0"/>
              <w:ind w:left="76" w:right="39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Духовно-нравственная</w:t>
            </w:r>
            <w:r>
              <w:rPr>
                <w:rFonts w:ascii="Times New Roman" w:hAnsi="Times New Roman"/>
                <w:spacing w:val="-11"/>
                <w:kern w:val="0"/>
                <w:sz w:val="20"/>
                <w:szCs w:val="20"/>
                <w:lang w:eastAsia="en-US" w:bidi="ar-SA"/>
              </w:rPr>
              <w:t xml:space="preserve"> </w:t>
            </w:r>
            <w:r>
              <w:rPr>
                <w:rFonts w:ascii="Times New Roman" w:hAnsi="Times New Roman"/>
                <w:spacing w:val="-2"/>
                <w:kern w:val="0"/>
                <w:sz w:val="20"/>
                <w:szCs w:val="20"/>
                <w:lang w:eastAsia="en-US" w:bidi="ar-SA"/>
              </w:rPr>
              <w:t>культура России</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73" w:after="0"/>
              <w:jc w:val="left"/>
              <w:rPr>
                <w:rFonts w:ascii="Times New Roman" w:hAnsi="Times New Roman"/>
                <w:b w:val="false"/>
                <w:bCs w:val="false"/>
                <w:kern w:val="0"/>
                <w:sz w:val="20"/>
                <w:szCs w:val="20"/>
                <w:lang w:eastAsia="en-US" w:bidi="ar-SA"/>
              </w:rPr>
            </w:pPr>
            <w:r>
              <w:rPr>
                <w:rFonts w:ascii="Times New Roman" w:hAnsi="Times New Roman"/>
                <w:b w:val="false"/>
                <w:bCs w:val="false"/>
                <w:spacing w:val="-5"/>
                <w:kern w:val="0"/>
                <w:sz w:val="20"/>
                <w:szCs w:val="20"/>
                <w:lang w:eastAsia="en-US" w:bidi="ar-SA"/>
              </w:rPr>
              <w:t>0,5</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0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95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0,5/17</w:t>
            </w:r>
          </w:p>
        </w:tc>
        <w:tc>
          <w:tcPr>
            <w:tcW w:w="87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АДР(Т)</w:t>
            </w:r>
          </w:p>
        </w:tc>
        <w:tc>
          <w:tcPr>
            <w:tcW w:w="84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ind w:left="79"/>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r>
      <w:tr>
        <w:trPr>
          <w:trHeight w:val="609" w:hRule="atLeast"/>
        </w:trPr>
        <w:tc>
          <w:tcPr>
            <w:tcW w:w="350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Физика</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0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95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7/238</w:t>
            </w:r>
          </w:p>
        </w:tc>
        <w:tc>
          <w:tcPr>
            <w:tcW w:w="87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8"/>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 xml:space="preserve">ВПР/А </w:t>
            </w:r>
            <w:r>
              <w:rPr>
                <w:rFonts w:ascii="Times New Roman" w:hAnsi="Times New Roman"/>
                <w:spacing w:val="-6"/>
                <w:kern w:val="0"/>
                <w:sz w:val="20"/>
                <w:szCs w:val="20"/>
                <w:lang w:eastAsia="en-US" w:bidi="ar-SA"/>
              </w:rPr>
              <w:t>ДР(КР)</w:t>
            </w:r>
          </w:p>
        </w:tc>
        <w:tc>
          <w:tcPr>
            <w:tcW w:w="84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611" w:hRule="atLeast"/>
        </w:trPr>
        <w:tc>
          <w:tcPr>
            <w:tcW w:w="350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Химия</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0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9" w:after="0"/>
              <w:jc w:val="left"/>
              <w:rPr>
                <w:rFonts w:ascii="Times New Roman" w:hAnsi="Times New Roman"/>
                <w:kern w:val="0"/>
                <w:sz w:val="20"/>
                <w:szCs w:val="20"/>
                <w:lang w:eastAsia="en-US" w:bidi="ar-SA"/>
              </w:rPr>
            </w:pPr>
            <w:r>
              <w:rPr>
                <w:rFonts w:ascii="Times New Roman" w:hAnsi="Times New Roman"/>
                <w:b/>
                <w:kern w:val="0"/>
                <w:sz w:val="20"/>
                <w:szCs w:val="20"/>
                <w:lang w:eastAsia="en-US" w:bidi="ar-SA"/>
              </w:rPr>
              <w:t xml:space="preserve">3 </w:t>
            </w:r>
            <w:r>
              <w:rPr>
                <w:rFonts w:ascii="Times New Roman" w:hAnsi="Times New Roman"/>
                <w:b/>
                <w:spacing w:val="-10"/>
                <w:kern w:val="0"/>
                <w:sz w:val="20"/>
                <w:szCs w:val="20"/>
                <w:lang w:eastAsia="en-US" w:bidi="ar-SA"/>
              </w:rPr>
              <w:t>У</w:t>
            </w:r>
          </w:p>
        </w:tc>
        <w:tc>
          <w:tcPr>
            <w:tcW w:w="95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5/170</w:t>
            </w:r>
          </w:p>
        </w:tc>
        <w:tc>
          <w:tcPr>
            <w:tcW w:w="87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8"/>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 xml:space="preserve">ВПР/А </w:t>
            </w:r>
            <w:r>
              <w:rPr>
                <w:rFonts w:ascii="Times New Roman" w:hAnsi="Times New Roman"/>
                <w:spacing w:val="-6"/>
                <w:kern w:val="0"/>
                <w:sz w:val="20"/>
                <w:szCs w:val="20"/>
                <w:lang w:eastAsia="en-US" w:bidi="ar-SA"/>
              </w:rPr>
              <w:t>ДР(КР)</w:t>
            </w:r>
          </w:p>
        </w:tc>
        <w:tc>
          <w:tcPr>
            <w:tcW w:w="84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608" w:hRule="atLeast"/>
        </w:trPr>
        <w:tc>
          <w:tcPr>
            <w:tcW w:w="350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Биология</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0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95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7/238</w:t>
            </w:r>
          </w:p>
        </w:tc>
        <w:tc>
          <w:tcPr>
            <w:tcW w:w="87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8"/>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 xml:space="preserve">ВПР/А </w:t>
            </w:r>
            <w:r>
              <w:rPr>
                <w:rFonts w:ascii="Times New Roman" w:hAnsi="Times New Roman"/>
                <w:spacing w:val="-6"/>
                <w:kern w:val="0"/>
                <w:sz w:val="20"/>
                <w:szCs w:val="20"/>
                <w:lang w:eastAsia="en-US" w:bidi="ar-SA"/>
              </w:rPr>
              <w:t>ДР(Т)</w:t>
            </w:r>
          </w:p>
        </w:tc>
        <w:tc>
          <w:tcPr>
            <w:tcW w:w="84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bl>
    <w:p>
      <w:pPr>
        <w:pStyle w:val="Normal"/>
        <w:rPr/>
      </w:pPr>
      <w:r>
        <w:rPr/>
      </w:r>
    </w:p>
    <w:p>
      <w:pPr>
        <w:sectPr>
          <w:type w:val="continuous"/>
          <w:pgSz w:w="11906" w:h="16838"/>
          <w:pgMar w:left="708" w:right="566" w:gutter="0" w:header="0" w:top="900" w:footer="0" w:bottom="758"/>
          <w:formProt w:val="false"/>
          <w:textDirection w:val="lrTb"/>
          <w:docGrid w:type="default" w:linePitch="100" w:charSpace="0"/>
        </w:sectPr>
      </w:pPr>
    </w:p>
    <w:tbl>
      <w:tblPr>
        <w:tblStyle w:val="TableNormal"/>
        <w:tblW w:w="10362" w:type="dxa"/>
        <w:jc w:val="left"/>
        <w:tblInd w:w="133" w:type="dxa"/>
        <w:tblLayout w:type="fixed"/>
        <w:tblCellMar>
          <w:top w:w="0" w:type="dxa"/>
          <w:left w:w="7" w:type="dxa"/>
          <w:bottom w:w="0" w:type="dxa"/>
          <w:right w:w="7" w:type="dxa"/>
        </w:tblCellMar>
        <w:tblLook w:firstRow="1" w:noVBand="0" w:lastRow="1" w:firstColumn="1" w:lastColumn="1" w:noHBand="0" w:val="01e0"/>
      </w:tblPr>
      <w:tblGrid>
        <w:gridCol w:w="3500"/>
        <w:gridCol w:w="839"/>
        <w:gridCol w:w="851"/>
        <w:gridCol w:w="839"/>
        <w:gridCol w:w="851"/>
        <w:gridCol w:w="801"/>
        <w:gridCol w:w="958"/>
        <w:gridCol w:w="876"/>
        <w:gridCol w:w="846"/>
      </w:tblGrid>
      <w:tr>
        <w:trPr>
          <w:trHeight w:val="378" w:hRule="atLeast"/>
        </w:trPr>
        <w:tc>
          <w:tcPr>
            <w:tcW w:w="350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Изобразительное</w:t>
            </w:r>
            <w:r>
              <w:rPr>
                <w:rFonts w:ascii="Times New Roman" w:hAnsi="Times New Roman"/>
                <w:spacing w:val="16"/>
                <w:kern w:val="0"/>
                <w:sz w:val="20"/>
                <w:szCs w:val="20"/>
                <w:lang w:eastAsia="en-US" w:bidi="ar-SA"/>
              </w:rPr>
              <w:t xml:space="preserve"> </w:t>
            </w:r>
            <w:r>
              <w:rPr>
                <w:rFonts w:ascii="Times New Roman" w:hAnsi="Times New Roman"/>
                <w:spacing w:val="-2"/>
                <w:kern w:val="0"/>
                <w:sz w:val="20"/>
                <w:szCs w:val="20"/>
                <w:lang w:eastAsia="en-US" w:bidi="ar-SA"/>
              </w:rPr>
              <w:t>искусство</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0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95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3/102</w:t>
            </w:r>
          </w:p>
        </w:tc>
        <w:tc>
          <w:tcPr>
            <w:tcW w:w="87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АДР(ТР)</w:t>
            </w:r>
          </w:p>
        </w:tc>
        <w:tc>
          <w:tcPr>
            <w:tcW w:w="84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9"/>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r>
      <w:tr>
        <w:trPr>
          <w:trHeight w:val="381" w:hRule="atLeast"/>
        </w:trPr>
        <w:tc>
          <w:tcPr>
            <w:tcW w:w="350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0"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Музыка</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0"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0"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0"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0"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0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0"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95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0"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4/136</w:t>
            </w:r>
          </w:p>
        </w:tc>
        <w:tc>
          <w:tcPr>
            <w:tcW w:w="87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0"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АДР(Т)</w:t>
            </w:r>
          </w:p>
        </w:tc>
        <w:tc>
          <w:tcPr>
            <w:tcW w:w="84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0" w:after="0"/>
              <w:ind w:left="79"/>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r>
      <w:tr>
        <w:trPr>
          <w:trHeight w:val="378" w:hRule="atLeast"/>
        </w:trPr>
        <w:tc>
          <w:tcPr>
            <w:tcW w:w="350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6"/>
                <w:kern w:val="0"/>
                <w:sz w:val="20"/>
                <w:szCs w:val="20"/>
                <w:lang w:eastAsia="en-US" w:bidi="ar-SA"/>
              </w:rPr>
              <w:t>Труд</w:t>
            </w:r>
            <w:r>
              <w:rPr>
                <w:rFonts w:ascii="Times New Roman" w:hAnsi="Times New Roman"/>
                <w:spacing w:val="-7"/>
                <w:kern w:val="0"/>
                <w:sz w:val="20"/>
                <w:szCs w:val="20"/>
                <w:lang w:eastAsia="en-US" w:bidi="ar-SA"/>
              </w:rPr>
              <w:t xml:space="preserve"> </w:t>
            </w:r>
            <w:r>
              <w:rPr>
                <w:rFonts w:ascii="Times New Roman" w:hAnsi="Times New Roman"/>
                <w:spacing w:val="-2"/>
                <w:kern w:val="0"/>
                <w:sz w:val="20"/>
                <w:szCs w:val="20"/>
                <w:lang w:eastAsia="en-US" w:bidi="ar-SA"/>
              </w:rPr>
              <w:t>(технология)</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0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95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8/272</w:t>
            </w:r>
          </w:p>
        </w:tc>
        <w:tc>
          <w:tcPr>
            <w:tcW w:w="87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АДР(ТР)</w:t>
            </w:r>
          </w:p>
        </w:tc>
        <w:tc>
          <w:tcPr>
            <w:tcW w:w="84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611" w:hRule="atLeast"/>
        </w:trPr>
        <w:tc>
          <w:tcPr>
            <w:tcW w:w="350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6" w:right="397"/>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Основы</w:t>
            </w:r>
            <w:r>
              <w:rPr>
                <w:rFonts w:ascii="Times New Roman" w:hAnsi="Times New Roman"/>
                <w:spacing w:val="-13"/>
                <w:kern w:val="0"/>
                <w:sz w:val="20"/>
                <w:szCs w:val="20"/>
                <w:lang w:eastAsia="en-US" w:bidi="ar-SA"/>
              </w:rPr>
              <w:t xml:space="preserve"> </w:t>
            </w:r>
            <w:r>
              <w:rPr>
                <w:rFonts w:ascii="Times New Roman" w:hAnsi="Times New Roman"/>
                <w:kern w:val="0"/>
                <w:sz w:val="20"/>
                <w:szCs w:val="20"/>
                <w:lang w:eastAsia="en-US" w:bidi="ar-SA"/>
              </w:rPr>
              <w:t>безопасности</w:t>
            </w:r>
            <w:r>
              <w:rPr>
                <w:rFonts w:ascii="Times New Roman" w:hAnsi="Times New Roman"/>
                <w:spacing w:val="-12"/>
                <w:kern w:val="0"/>
                <w:sz w:val="20"/>
                <w:szCs w:val="20"/>
                <w:lang w:eastAsia="en-US" w:bidi="ar-SA"/>
              </w:rPr>
              <w:t xml:space="preserve"> </w:t>
            </w:r>
            <w:r>
              <w:rPr>
                <w:rFonts w:ascii="Times New Roman" w:hAnsi="Times New Roman"/>
                <w:kern w:val="0"/>
                <w:sz w:val="20"/>
                <w:szCs w:val="20"/>
                <w:lang w:eastAsia="en-US" w:bidi="ar-SA"/>
              </w:rPr>
              <w:t>и</w:t>
            </w:r>
            <w:r>
              <w:rPr>
                <w:rFonts w:ascii="Times New Roman" w:hAnsi="Times New Roman"/>
                <w:spacing w:val="-13"/>
                <w:kern w:val="0"/>
                <w:sz w:val="20"/>
                <w:szCs w:val="20"/>
                <w:lang w:eastAsia="en-US" w:bidi="ar-SA"/>
              </w:rPr>
              <w:t xml:space="preserve"> </w:t>
            </w:r>
            <w:r>
              <w:rPr>
                <w:rFonts w:ascii="Times New Roman" w:hAnsi="Times New Roman"/>
                <w:kern w:val="0"/>
                <w:sz w:val="20"/>
                <w:szCs w:val="20"/>
                <w:lang w:eastAsia="en-US" w:bidi="ar-SA"/>
              </w:rPr>
              <w:t xml:space="preserve">защиты </w:t>
            </w:r>
            <w:r>
              <w:rPr>
                <w:rFonts w:ascii="Times New Roman" w:hAnsi="Times New Roman"/>
                <w:spacing w:val="-2"/>
                <w:kern w:val="0"/>
                <w:sz w:val="20"/>
                <w:szCs w:val="20"/>
                <w:lang w:eastAsia="en-US" w:bidi="ar-SA"/>
              </w:rPr>
              <w:t>Родины</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127"/>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127"/>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127"/>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0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95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7"/>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2/68</w:t>
            </w:r>
          </w:p>
        </w:tc>
        <w:tc>
          <w:tcPr>
            <w:tcW w:w="87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АДР(Т)</w:t>
            </w:r>
          </w:p>
        </w:tc>
        <w:tc>
          <w:tcPr>
            <w:tcW w:w="84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378" w:hRule="atLeast"/>
        </w:trPr>
        <w:tc>
          <w:tcPr>
            <w:tcW w:w="350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Физическая</w:t>
            </w:r>
            <w:r>
              <w:rPr>
                <w:rFonts w:ascii="Times New Roman" w:hAnsi="Times New Roman"/>
                <w:spacing w:val="-9"/>
                <w:kern w:val="0"/>
                <w:sz w:val="20"/>
                <w:szCs w:val="20"/>
                <w:lang w:eastAsia="en-US" w:bidi="ar-SA"/>
              </w:rPr>
              <w:t xml:space="preserve"> </w:t>
            </w:r>
            <w:r>
              <w:rPr>
                <w:rFonts w:ascii="Times New Roman" w:hAnsi="Times New Roman"/>
                <w:spacing w:val="-2"/>
                <w:kern w:val="0"/>
                <w:sz w:val="20"/>
                <w:szCs w:val="20"/>
                <w:lang w:eastAsia="en-US" w:bidi="ar-SA"/>
              </w:rPr>
              <w:t>культура</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0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95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10/340</w:t>
            </w:r>
          </w:p>
        </w:tc>
        <w:tc>
          <w:tcPr>
            <w:tcW w:w="87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СН</w:t>
            </w:r>
          </w:p>
        </w:tc>
        <w:tc>
          <w:tcPr>
            <w:tcW w:w="84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СН</w:t>
            </w:r>
          </w:p>
        </w:tc>
      </w:tr>
      <w:tr>
        <w:trPr>
          <w:trHeight w:val="611" w:hRule="atLeast"/>
        </w:trPr>
        <w:tc>
          <w:tcPr>
            <w:tcW w:w="350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Итого</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26,5</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28</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30</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31</w:t>
            </w:r>
          </w:p>
        </w:tc>
        <w:tc>
          <w:tcPr>
            <w:tcW w:w="80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33</w:t>
            </w:r>
          </w:p>
        </w:tc>
        <w:tc>
          <w:tcPr>
            <w:tcW w:w="95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148,5/</w:t>
            </w:r>
          </w:p>
          <w:p>
            <w:pPr>
              <w:pStyle w:val="TableParagraph"/>
              <w:widowControl w:val="false"/>
              <w:spacing w:before="6" w:after="0"/>
              <w:ind w:left="77"/>
              <w:jc w:val="left"/>
              <w:rPr>
                <w:rFonts w:ascii="Times New Roman" w:hAnsi="Times New Roman"/>
                <w:kern w:val="0"/>
                <w:sz w:val="20"/>
                <w:szCs w:val="20"/>
                <w:lang w:eastAsia="en-US" w:bidi="ar-SA"/>
              </w:rPr>
            </w:pPr>
            <w:r>
              <w:rPr>
                <w:rFonts w:ascii="Times New Roman" w:hAnsi="Times New Roman"/>
                <w:b/>
                <w:spacing w:val="-4"/>
                <w:kern w:val="0"/>
                <w:sz w:val="20"/>
                <w:szCs w:val="20"/>
                <w:lang w:eastAsia="en-US" w:bidi="ar-SA"/>
              </w:rPr>
              <w:t>5049</w:t>
            </w:r>
          </w:p>
        </w:tc>
        <w:tc>
          <w:tcPr>
            <w:tcW w:w="87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c>
          <w:tcPr>
            <w:tcW w:w="84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378" w:hRule="atLeast"/>
        </w:trPr>
        <w:tc>
          <w:tcPr>
            <w:tcW w:w="8639" w:type="dxa"/>
            <w:gridSpan w:val="7"/>
            <w:tcBorders>
              <w:top w:val="single" w:sz="6" w:space="0" w:color="000000"/>
              <w:left w:val="single" w:sz="6" w:space="0" w:color="000000"/>
              <w:bottom w:val="single" w:sz="6" w:space="0" w:color="000000"/>
              <w:right w:val="single" w:sz="6" w:space="0" w:color="000000"/>
            </w:tcBorders>
          </w:tcPr>
          <w:p>
            <w:pPr>
              <w:pStyle w:val="TableParagraph"/>
              <w:widowControl w:val="false"/>
              <w:spacing w:before="72" w:after="0"/>
              <w:ind w:left="16"/>
              <w:jc w:val="center"/>
              <w:rPr>
                <w:rFonts w:ascii="Times New Roman" w:hAnsi="Times New Roman"/>
                <w:kern w:val="0"/>
                <w:sz w:val="20"/>
                <w:szCs w:val="20"/>
                <w:lang w:eastAsia="en-US" w:bidi="ar-SA"/>
              </w:rPr>
            </w:pPr>
            <w:r>
              <w:rPr>
                <w:rFonts w:ascii="Times New Roman" w:hAnsi="Times New Roman"/>
                <w:b/>
                <w:spacing w:val="-2"/>
                <w:kern w:val="0"/>
                <w:sz w:val="20"/>
                <w:szCs w:val="20"/>
                <w:lang w:eastAsia="en-US" w:bidi="ar-SA"/>
              </w:rPr>
              <w:t>Часть,</w:t>
            </w:r>
            <w:r>
              <w:rPr>
                <w:rFonts w:ascii="Times New Roman" w:hAnsi="Times New Roman"/>
                <w:b/>
                <w:spacing w:val="3"/>
                <w:kern w:val="0"/>
                <w:sz w:val="20"/>
                <w:szCs w:val="20"/>
                <w:lang w:eastAsia="en-US" w:bidi="ar-SA"/>
              </w:rPr>
              <w:t xml:space="preserve"> </w:t>
            </w:r>
            <w:r>
              <w:rPr>
                <w:rFonts w:ascii="Times New Roman" w:hAnsi="Times New Roman"/>
                <w:b/>
                <w:spacing w:val="-2"/>
                <w:kern w:val="0"/>
                <w:sz w:val="20"/>
                <w:szCs w:val="20"/>
                <w:lang w:eastAsia="en-US" w:bidi="ar-SA"/>
              </w:rPr>
              <w:t>формируемая</w:t>
            </w:r>
            <w:r>
              <w:rPr>
                <w:rFonts w:ascii="Times New Roman" w:hAnsi="Times New Roman"/>
                <w:b/>
                <w:spacing w:val="2"/>
                <w:kern w:val="0"/>
                <w:sz w:val="20"/>
                <w:szCs w:val="20"/>
                <w:lang w:eastAsia="en-US" w:bidi="ar-SA"/>
              </w:rPr>
              <w:t xml:space="preserve"> </w:t>
            </w:r>
            <w:r>
              <w:rPr>
                <w:rFonts w:ascii="Times New Roman" w:hAnsi="Times New Roman"/>
                <w:b/>
                <w:spacing w:val="-2"/>
                <w:kern w:val="0"/>
                <w:sz w:val="20"/>
                <w:szCs w:val="20"/>
                <w:lang w:eastAsia="en-US" w:bidi="ar-SA"/>
              </w:rPr>
              <w:t>участниками</w:t>
            </w:r>
            <w:r>
              <w:rPr>
                <w:rFonts w:ascii="Times New Roman" w:hAnsi="Times New Roman"/>
                <w:b/>
                <w:spacing w:val="3"/>
                <w:kern w:val="0"/>
                <w:sz w:val="20"/>
                <w:szCs w:val="20"/>
                <w:lang w:eastAsia="en-US" w:bidi="ar-SA"/>
              </w:rPr>
              <w:t xml:space="preserve"> </w:t>
            </w:r>
            <w:r>
              <w:rPr>
                <w:rFonts w:ascii="Times New Roman" w:hAnsi="Times New Roman"/>
                <w:b/>
                <w:spacing w:val="-2"/>
                <w:kern w:val="0"/>
                <w:sz w:val="20"/>
                <w:szCs w:val="20"/>
                <w:lang w:eastAsia="en-US" w:bidi="ar-SA"/>
              </w:rPr>
              <w:t>образовательных</w:t>
            </w:r>
            <w:r>
              <w:rPr>
                <w:rFonts w:ascii="Times New Roman" w:hAnsi="Times New Roman"/>
                <w:b/>
                <w:spacing w:val="2"/>
                <w:kern w:val="0"/>
                <w:sz w:val="20"/>
                <w:szCs w:val="20"/>
                <w:lang w:eastAsia="en-US" w:bidi="ar-SA"/>
              </w:rPr>
              <w:t xml:space="preserve"> </w:t>
            </w:r>
            <w:r>
              <w:rPr>
                <w:rFonts w:ascii="Times New Roman" w:hAnsi="Times New Roman"/>
                <w:b/>
                <w:spacing w:val="-2"/>
                <w:kern w:val="0"/>
                <w:sz w:val="20"/>
                <w:szCs w:val="20"/>
                <w:lang w:eastAsia="en-US" w:bidi="ar-SA"/>
              </w:rPr>
              <w:t>отношений</w:t>
            </w:r>
          </w:p>
        </w:tc>
        <w:tc>
          <w:tcPr>
            <w:tcW w:w="87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c>
          <w:tcPr>
            <w:tcW w:w="84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612" w:hRule="atLeast"/>
        </w:trPr>
        <w:tc>
          <w:tcPr>
            <w:tcW w:w="350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4" w:after="0"/>
              <w:ind w:hanging="1090" w:left="1252"/>
              <w:jc w:val="left"/>
              <w:rPr>
                <w:rFonts w:ascii="Times New Roman" w:hAnsi="Times New Roman"/>
                <w:kern w:val="0"/>
                <w:sz w:val="20"/>
                <w:szCs w:val="20"/>
                <w:lang w:eastAsia="en-US" w:bidi="ar-SA"/>
              </w:rPr>
            </w:pPr>
            <w:r>
              <w:rPr>
                <w:rFonts w:ascii="Times New Roman" w:hAnsi="Times New Roman"/>
                <w:b/>
                <w:kern w:val="0"/>
                <w:sz w:val="20"/>
                <w:szCs w:val="20"/>
                <w:lang w:eastAsia="en-US" w:bidi="ar-SA"/>
              </w:rPr>
              <w:t>Учебные</w:t>
            </w:r>
            <w:r>
              <w:rPr>
                <w:rFonts w:ascii="Times New Roman" w:hAnsi="Times New Roman"/>
                <w:b/>
                <w:spacing w:val="-13"/>
                <w:kern w:val="0"/>
                <w:sz w:val="20"/>
                <w:szCs w:val="20"/>
                <w:lang w:eastAsia="en-US" w:bidi="ar-SA"/>
              </w:rPr>
              <w:t xml:space="preserve"> </w:t>
            </w:r>
            <w:r>
              <w:rPr>
                <w:rFonts w:ascii="Times New Roman" w:hAnsi="Times New Roman"/>
                <w:b/>
                <w:kern w:val="0"/>
                <w:sz w:val="20"/>
                <w:szCs w:val="20"/>
                <w:lang w:eastAsia="en-US" w:bidi="ar-SA"/>
              </w:rPr>
              <w:t>предметы,</w:t>
            </w:r>
            <w:r>
              <w:rPr>
                <w:rFonts w:ascii="Times New Roman" w:hAnsi="Times New Roman"/>
                <w:b/>
                <w:spacing w:val="-12"/>
                <w:kern w:val="0"/>
                <w:sz w:val="20"/>
                <w:szCs w:val="20"/>
                <w:lang w:eastAsia="en-US" w:bidi="ar-SA"/>
              </w:rPr>
              <w:t xml:space="preserve"> </w:t>
            </w:r>
            <w:r>
              <w:rPr>
                <w:rFonts w:ascii="Times New Roman" w:hAnsi="Times New Roman"/>
                <w:b/>
                <w:kern w:val="0"/>
                <w:sz w:val="20"/>
                <w:szCs w:val="20"/>
                <w:lang w:eastAsia="en-US" w:bidi="ar-SA"/>
              </w:rPr>
              <w:t>курсы,</w:t>
            </w:r>
            <w:r>
              <w:rPr>
                <w:rFonts w:ascii="Times New Roman" w:hAnsi="Times New Roman"/>
                <w:b/>
                <w:spacing w:val="-13"/>
                <w:kern w:val="0"/>
                <w:sz w:val="20"/>
                <w:szCs w:val="20"/>
                <w:lang w:eastAsia="en-US" w:bidi="ar-SA"/>
              </w:rPr>
              <w:t xml:space="preserve"> </w:t>
            </w:r>
            <w:r>
              <w:rPr>
                <w:rFonts w:ascii="Times New Roman" w:hAnsi="Times New Roman"/>
                <w:b/>
                <w:kern w:val="0"/>
                <w:sz w:val="20"/>
                <w:szCs w:val="20"/>
                <w:lang w:eastAsia="en-US" w:bidi="ar-SA"/>
              </w:rPr>
              <w:t>модули по выбору:</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2,5</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0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0</w:t>
            </w:r>
          </w:p>
        </w:tc>
        <w:tc>
          <w:tcPr>
            <w:tcW w:w="95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8,5/</w:t>
            </w:r>
            <w:r>
              <w:rPr>
                <w:rFonts w:ascii="Times New Roman" w:hAnsi="Times New Roman"/>
                <w:b/>
                <w:spacing w:val="-2"/>
                <w:kern w:val="0"/>
                <w:sz w:val="20"/>
                <w:szCs w:val="20"/>
                <w:lang w:eastAsia="en-US" w:bidi="ar-SA"/>
              </w:rPr>
              <w:t>289</w:t>
            </w:r>
          </w:p>
        </w:tc>
        <w:tc>
          <w:tcPr>
            <w:tcW w:w="87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c>
          <w:tcPr>
            <w:tcW w:w="84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378" w:hRule="atLeast"/>
        </w:trPr>
        <w:tc>
          <w:tcPr>
            <w:tcW w:w="350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b w:val="false"/>
                <w:bCs w:val="false"/>
              </w:rPr>
            </w:pPr>
            <w:r>
              <w:rPr>
                <w:rFonts w:ascii="Times New Roman" w:hAnsi="Times New Roman"/>
                <w:b w:val="false"/>
                <w:bCs w:val="false"/>
                <w:kern w:val="0"/>
                <w:sz w:val="20"/>
                <w:szCs w:val="20"/>
                <w:lang w:eastAsia="en-US" w:bidi="ar-SA"/>
              </w:rPr>
              <w:t>Учебный</w:t>
            </w:r>
            <w:r>
              <w:rPr>
                <w:rFonts w:ascii="Times New Roman" w:hAnsi="Times New Roman"/>
                <w:b w:val="false"/>
                <w:bCs w:val="false"/>
                <w:spacing w:val="-13"/>
                <w:kern w:val="0"/>
                <w:sz w:val="20"/>
                <w:szCs w:val="20"/>
                <w:lang w:eastAsia="en-US" w:bidi="ar-SA"/>
              </w:rPr>
              <w:t xml:space="preserve"> </w:t>
            </w:r>
            <w:r>
              <w:rPr>
                <w:rFonts w:ascii="Times New Roman" w:hAnsi="Times New Roman"/>
                <w:b w:val="false"/>
                <w:bCs w:val="false"/>
                <w:kern w:val="0"/>
                <w:sz w:val="20"/>
                <w:szCs w:val="20"/>
                <w:lang w:eastAsia="en-US" w:bidi="ar-SA"/>
              </w:rPr>
              <w:t>курс</w:t>
            </w:r>
            <w:r>
              <w:rPr>
                <w:rFonts w:ascii="Times New Roman" w:hAnsi="Times New Roman"/>
                <w:b w:val="false"/>
                <w:bCs w:val="false"/>
                <w:spacing w:val="-11"/>
                <w:kern w:val="0"/>
                <w:sz w:val="20"/>
                <w:szCs w:val="20"/>
                <w:lang w:eastAsia="en-US" w:bidi="ar-SA"/>
              </w:rPr>
              <w:t xml:space="preserve"> </w:t>
            </w:r>
            <w:r>
              <w:rPr>
                <w:rFonts w:ascii="Times New Roman" w:hAnsi="Times New Roman"/>
                <w:b w:val="false"/>
                <w:bCs w:val="false"/>
                <w:kern w:val="0"/>
                <w:sz w:val="20"/>
                <w:szCs w:val="20"/>
                <w:lang w:eastAsia="en-US" w:bidi="ar-SA"/>
              </w:rPr>
              <w:t>«Азбука</w:t>
            </w:r>
            <w:r>
              <w:rPr>
                <w:rFonts w:ascii="Times New Roman" w:hAnsi="Times New Roman"/>
                <w:b w:val="false"/>
                <w:bCs w:val="false"/>
                <w:spacing w:val="-12"/>
                <w:kern w:val="0"/>
                <w:sz w:val="20"/>
                <w:szCs w:val="20"/>
                <w:lang w:eastAsia="en-US" w:bidi="ar-SA"/>
              </w:rPr>
              <w:t xml:space="preserve"> </w:t>
            </w:r>
            <w:r>
              <w:rPr>
                <w:rFonts w:ascii="Times New Roman" w:hAnsi="Times New Roman"/>
                <w:b w:val="false"/>
                <w:bCs w:val="false"/>
                <w:spacing w:val="-2"/>
                <w:kern w:val="0"/>
                <w:sz w:val="20"/>
                <w:szCs w:val="20"/>
                <w:lang w:eastAsia="en-US" w:bidi="ar-SA"/>
              </w:rPr>
              <w:t>безопасности»</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0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95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7"/>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2/68</w:t>
            </w:r>
          </w:p>
        </w:tc>
        <w:tc>
          <w:tcPr>
            <w:tcW w:w="87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c>
          <w:tcPr>
            <w:tcW w:w="84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596" w:hRule="atLeast"/>
        </w:trPr>
        <w:tc>
          <w:tcPr>
            <w:tcW w:w="350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55" w:after="0"/>
              <w:ind w:left="76" w:right="397"/>
              <w:jc w:val="left"/>
              <w:rPr>
                <w:b w:val="false"/>
                <w:bCs w:val="false"/>
              </w:rPr>
            </w:pPr>
            <w:r>
              <w:rPr>
                <w:rFonts w:ascii="Times New Roman" w:hAnsi="Times New Roman"/>
                <w:b w:val="false"/>
                <w:bCs w:val="false"/>
                <w:kern w:val="0"/>
                <w:sz w:val="20"/>
                <w:szCs w:val="20"/>
                <w:lang w:eastAsia="en-US" w:bidi="ar-SA"/>
              </w:rPr>
              <w:t>Учебный</w:t>
            </w:r>
            <w:r>
              <w:rPr>
                <w:rFonts w:ascii="Times New Roman" w:hAnsi="Times New Roman"/>
                <w:b w:val="false"/>
                <w:bCs w:val="false"/>
                <w:spacing w:val="-13"/>
                <w:kern w:val="0"/>
                <w:sz w:val="20"/>
                <w:szCs w:val="20"/>
                <w:lang w:eastAsia="en-US" w:bidi="ar-SA"/>
              </w:rPr>
              <w:t xml:space="preserve"> </w:t>
            </w:r>
            <w:r>
              <w:rPr>
                <w:rFonts w:ascii="Times New Roman" w:hAnsi="Times New Roman"/>
                <w:b w:val="false"/>
                <w:bCs w:val="false"/>
                <w:kern w:val="0"/>
                <w:sz w:val="20"/>
                <w:szCs w:val="20"/>
                <w:lang w:eastAsia="en-US" w:bidi="ar-SA"/>
              </w:rPr>
              <w:t>курс</w:t>
            </w:r>
            <w:r>
              <w:rPr>
                <w:rFonts w:ascii="Times New Roman" w:hAnsi="Times New Roman"/>
                <w:b w:val="false"/>
                <w:bCs w:val="false"/>
                <w:spacing w:val="-12"/>
                <w:kern w:val="0"/>
                <w:sz w:val="20"/>
                <w:szCs w:val="20"/>
                <w:lang w:eastAsia="en-US" w:bidi="ar-SA"/>
              </w:rPr>
              <w:t xml:space="preserve"> </w:t>
            </w:r>
            <w:r>
              <w:rPr>
                <w:rFonts w:ascii="Times New Roman" w:hAnsi="Times New Roman"/>
                <w:b w:val="false"/>
                <w:bCs w:val="false"/>
                <w:kern w:val="0"/>
                <w:sz w:val="20"/>
                <w:szCs w:val="20"/>
                <w:lang w:eastAsia="en-US" w:bidi="ar-SA"/>
              </w:rPr>
              <w:t>«Математика</w:t>
            </w:r>
            <w:r>
              <w:rPr>
                <w:rFonts w:ascii="Times New Roman" w:hAnsi="Times New Roman"/>
                <w:b w:val="false"/>
                <w:bCs w:val="false"/>
                <w:spacing w:val="-13"/>
                <w:kern w:val="0"/>
                <w:sz w:val="20"/>
                <w:szCs w:val="20"/>
                <w:lang w:eastAsia="en-US" w:bidi="ar-SA"/>
              </w:rPr>
              <w:t xml:space="preserve"> </w:t>
            </w:r>
            <w:r>
              <w:rPr>
                <w:rFonts w:ascii="Times New Roman" w:hAnsi="Times New Roman"/>
                <w:b w:val="false"/>
                <w:bCs w:val="false"/>
                <w:kern w:val="0"/>
                <w:sz w:val="20"/>
                <w:szCs w:val="20"/>
                <w:lang w:eastAsia="en-US" w:bidi="ar-SA"/>
              </w:rPr>
              <w:t xml:space="preserve">вокруг </w:t>
            </w:r>
            <w:r>
              <w:rPr>
                <w:rFonts w:ascii="Times New Roman" w:hAnsi="Times New Roman"/>
                <w:b w:val="false"/>
                <w:bCs w:val="false"/>
                <w:spacing w:val="-4"/>
                <w:kern w:val="0"/>
                <w:sz w:val="20"/>
                <w:szCs w:val="20"/>
                <w:lang w:eastAsia="en-US" w:bidi="ar-SA"/>
              </w:rPr>
              <w:t>нас»</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70"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0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95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70" w:after="0"/>
              <w:ind w:left="77"/>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1/34</w:t>
            </w:r>
          </w:p>
        </w:tc>
        <w:tc>
          <w:tcPr>
            <w:tcW w:w="87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70"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c>
          <w:tcPr>
            <w:tcW w:w="84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594" w:hRule="atLeast"/>
        </w:trPr>
        <w:tc>
          <w:tcPr>
            <w:tcW w:w="350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53" w:after="0"/>
              <w:ind w:left="76" w:right="397"/>
              <w:jc w:val="left"/>
              <w:rPr>
                <w:b w:val="false"/>
                <w:bCs w:val="false"/>
              </w:rPr>
            </w:pPr>
            <w:r>
              <w:rPr>
                <w:rFonts w:ascii="Times New Roman" w:hAnsi="Times New Roman"/>
                <w:b w:val="false"/>
                <w:bCs w:val="false"/>
                <w:kern w:val="0"/>
                <w:sz w:val="20"/>
                <w:szCs w:val="20"/>
                <w:lang w:eastAsia="en-US" w:bidi="ar-SA"/>
              </w:rPr>
              <w:t>Учебный</w:t>
            </w:r>
            <w:r>
              <w:rPr>
                <w:rFonts w:ascii="Times New Roman" w:hAnsi="Times New Roman"/>
                <w:b w:val="false"/>
                <w:bCs w:val="false"/>
                <w:spacing w:val="-13"/>
                <w:kern w:val="0"/>
                <w:sz w:val="20"/>
                <w:szCs w:val="20"/>
                <w:lang w:eastAsia="en-US" w:bidi="ar-SA"/>
              </w:rPr>
              <w:t xml:space="preserve"> </w:t>
            </w:r>
            <w:r>
              <w:rPr>
                <w:rFonts w:ascii="Times New Roman" w:hAnsi="Times New Roman"/>
                <w:b w:val="false"/>
                <w:bCs w:val="false"/>
                <w:kern w:val="0"/>
                <w:sz w:val="20"/>
                <w:szCs w:val="20"/>
                <w:lang w:eastAsia="en-US" w:bidi="ar-SA"/>
              </w:rPr>
              <w:t>курс</w:t>
            </w:r>
            <w:r>
              <w:rPr>
                <w:rFonts w:ascii="Times New Roman" w:hAnsi="Times New Roman"/>
                <w:b w:val="false"/>
                <w:bCs w:val="false"/>
                <w:spacing w:val="-12"/>
                <w:kern w:val="0"/>
                <w:sz w:val="20"/>
                <w:szCs w:val="20"/>
                <w:lang w:eastAsia="en-US" w:bidi="ar-SA"/>
              </w:rPr>
              <w:t xml:space="preserve"> </w:t>
            </w:r>
            <w:r>
              <w:rPr>
                <w:rFonts w:ascii="Times New Roman" w:hAnsi="Times New Roman"/>
                <w:b w:val="false"/>
                <w:bCs w:val="false"/>
                <w:kern w:val="0"/>
                <w:sz w:val="20"/>
                <w:szCs w:val="20"/>
                <w:lang w:eastAsia="en-US" w:bidi="ar-SA"/>
              </w:rPr>
              <w:t>«Юные</w:t>
            </w:r>
            <w:r>
              <w:rPr>
                <w:rFonts w:ascii="Times New Roman" w:hAnsi="Times New Roman"/>
                <w:b w:val="false"/>
                <w:bCs w:val="false"/>
                <w:spacing w:val="-13"/>
                <w:kern w:val="0"/>
                <w:sz w:val="20"/>
                <w:szCs w:val="20"/>
                <w:lang w:eastAsia="en-US" w:bidi="ar-SA"/>
              </w:rPr>
              <w:t xml:space="preserve"> </w:t>
            </w:r>
            <w:r>
              <w:rPr>
                <w:rFonts w:ascii="Times New Roman" w:hAnsi="Times New Roman"/>
                <w:b w:val="false"/>
                <w:bCs w:val="false"/>
                <w:kern w:val="0"/>
                <w:sz w:val="20"/>
                <w:szCs w:val="20"/>
                <w:lang w:eastAsia="en-US" w:bidi="ar-SA"/>
              </w:rPr>
              <w:t>мастера: создаем и вдохновляем»</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0,5</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0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95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0,5/17</w:t>
            </w:r>
          </w:p>
        </w:tc>
        <w:tc>
          <w:tcPr>
            <w:tcW w:w="87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c>
          <w:tcPr>
            <w:tcW w:w="84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378" w:hRule="atLeast"/>
        </w:trPr>
        <w:tc>
          <w:tcPr>
            <w:tcW w:w="350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b w:val="false"/>
                <w:bCs w:val="false"/>
              </w:rPr>
            </w:pPr>
            <w:r>
              <w:rPr>
                <w:rFonts w:ascii="Times New Roman" w:hAnsi="Times New Roman"/>
                <w:b w:val="false"/>
                <w:bCs w:val="false"/>
                <w:kern w:val="0"/>
                <w:sz w:val="20"/>
                <w:szCs w:val="20"/>
                <w:lang w:eastAsia="en-US" w:bidi="ar-SA"/>
              </w:rPr>
              <w:t>Учебный</w:t>
            </w:r>
            <w:r>
              <w:rPr>
                <w:rFonts w:ascii="Times New Roman" w:hAnsi="Times New Roman"/>
                <w:b w:val="false"/>
                <w:bCs w:val="false"/>
                <w:spacing w:val="-8"/>
                <w:kern w:val="0"/>
                <w:sz w:val="20"/>
                <w:szCs w:val="20"/>
                <w:lang w:eastAsia="en-US" w:bidi="ar-SA"/>
              </w:rPr>
              <w:t xml:space="preserve"> </w:t>
            </w:r>
            <w:r>
              <w:rPr>
                <w:rFonts w:ascii="Times New Roman" w:hAnsi="Times New Roman"/>
                <w:b w:val="false"/>
                <w:bCs w:val="false"/>
                <w:kern w:val="0"/>
                <w:sz w:val="20"/>
                <w:szCs w:val="20"/>
                <w:lang w:eastAsia="en-US" w:bidi="ar-SA"/>
              </w:rPr>
              <w:t>курс</w:t>
            </w:r>
            <w:r>
              <w:rPr>
                <w:rFonts w:ascii="Times New Roman" w:hAnsi="Times New Roman"/>
                <w:b w:val="false"/>
                <w:bCs w:val="false"/>
                <w:spacing w:val="-5"/>
                <w:kern w:val="0"/>
                <w:sz w:val="20"/>
                <w:szCs w:val="20"/>
                <w:lang w:eastAsia="en-US" w:bidi="ar-SA"/>
              </w:rPr>
              <w:t xml:space="preserve"> </w:t>
            </w:r>
            <w:r>
              <w:rPr>
                <w:rFonts w:ascii="Times New Roman" w:hAnsi="Times New Roman"/>
                <w:b w:val="false"/>
                <w:bCs w:val="false"/>
                <w:kern w:val="0"/>
                <w:sz w:val="20"/>
                <w:szCs w:val="20"/>
                <w:lang w:eastAsia="en-US" w:bidi="ar-SA"/>
              </w:rPr>
              <w:t>«Навыки</w:t>
            </w:r>
            <w:r>
              <w:rPr>
                <w:rFonts w:ascii="Times New Roman" w:hAnsi="Times New Roman"/>
                <w:b w:val="false"/>
                <w:bCs w:val="false"/>
                <w:spacing w:val="-6"/>
                <w:kern w:val="0"/>
                <w:sz w:val="20"/>
                <w:szCs w:val="20"/>
                <w:lang w:eastAsia="en-US" w:bidi="ar-SA"/>
              </w:rPr>
              <w:t xml:space="preserve"> </w:t>
            </w:r>
            <w:r>
              <w:rPr>
                <w:rFonts w:ascii="Times New Roman" w:hAnsi="Times New Roman"/>
                <w:b w:val="false"/>
                <w:bCs w:val="false"/>
                <w:kern w:val="0"/>
                <w:sz w:val="20"/>
                <w:szCs w:val="20"/>
                <w:lang w:eastAsia="en-US" w:bidi="ar-SA"/>
              </w:rPr>
              <w:t>XXI</w:t>
            </w:r>
            <w:r>
              <w:rPr>
                <w:rFonts w:ascii="Times New Roman" w:hAnsi="Times New Roman"/>
                <w:b w:val="false"/>
                <w:bCs w:val="false"/>
                <w:spacing w:val="-3"/>
                <w:kern w:val="0"/>
                <w:sz w:val="20"/>
                <w:szCs w:val="20"/>
                <w:lang w:eastAsia="en-US" w:bidi="ar-SA"/>
              </w:rPr>
              <w:t xml:space="preserve"> </w:t>
            </w:r>
            <w:r>
              <w:rPr>
                <w:rFonts w:ascii="Times New Roman" w:hAnsi="Times New Roman"/>
                <w:b w:val="false"/>
                <w:bCs w:val="false"/>
                <w:spacing w:val="-4"/>
                <w:kern w:val="0"/>
                <w:sz w:val="20"/>
                <w:szCs w:val="20"/>
                <w:lang w:eastAsia="en-US" w:bidi="ar-SA"/>
              </w:rPr>
              <w:t>века»</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0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95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7"/>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1/34</w:t>
            </w:r>
          </w:p>
        </w:tc>
        <w:tc>
          <w:tcPr>
            <w:tcW w:w="87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c>
          <w:tcPr>
            <w:tcW w:w="84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611" w:hRule="atLeast"/>
        </w:trPr>
        <w:tc>
          <w:tcPr>
            <w:tcW w:w="350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b w:val="false"/>
                <w:bCs w:val="false"/>
              </w:rPr>
            </w:pPr>
            <w:r>
              <w:rPr>
                <w:rFonts w:ascii="Times New Roman" w:hAnsi="Times New Roman"/>
                <w:b w:val="false"/>
                <w:bCs w:val="false"/>
                <w:kern w:val="0"/>
                <w:sz w:val="20"/>
                <w:szCs w:val="20"/>
                <w:lang w:eastAsia="en-US" w:bidi="ar-SA"/>
              </w:rPr>
              <w:t>Учебный</w:t>
            </w:r>
            <w:r>
              <w:rPr>
                <w:rFonts w:ascii="Times New Roman" w:hAnsi="Times New Roman"/>
                <w:b w:val="false"/>
                <w:bCs w:val="false"/>
                <w:spacing w:val="-13"/>
                <w:kern w:val="0"/>
                <w:sz w:val="20"/>
                <w:szCs w:val="20"/>
                <w:lang w:eastAsia="en-US" w:bidi="ar-SA"/>
              </w:rPr>
              <w:t xml:space="preserve"> </w:t>
            </w:r>
            <w:r>
              <w:rPr>
                <w:rFonts w:ascii="Times New Roman" w:hAnsi="Times New Roman"/>
                <w:b w:val="false"/>
                <w:bCs w:val="false"/>
                <w:kern w:val="0"/>
                <w:sz w:val="20"/>
                <w:szCs w:val="20"/>
                <w:lang w:eastAsia="en-US" w:bidi="ar-SA"/>
              </w:rPr>
              <w:t>курс</w:t>
            </w:r>
            <w:r>
              <w:rPr>
                <w:rFonts w:ascii="Times New Roman" w:hAnsi="Times New Roman"/>
                <w:b w:val="false"/>
                <w:bCs w:val="false"/>
                <w:spacing w:val="-12"/>
                <w:kern w:val="0"/>
                <w:sz w:val="20"/>
                <w:szCs w:val="20"/>
                <w:lang w:eastAsia="en-US" w:bidi="ar-SA"/>
              </w:rPr>
              <w:t xml:space="preserve"> </w:t>
            </w:r>
            <w:r>
              <w:rPr>
                <w:rFonts w:ascii="Times New Roman" w:hAnsi="Times New Roman"/>
                <w:b w:val="false"/>
                <w:bCs w:val="false"/>
                <w:kern w:val="0"/>
                <w:sz w:val="20"/>
                <w:szCs w:val="20"/>
                <w:lang w:eastAsia="en-US" w:bidi="ar-SA"/>
              </w:rPr>
              <w:t xml:space="preserve">«Экспериментальная </w:t>
            </w:r>
            <w:r>
              <w:rPr>
                <w:rFonts w:ascii="Times New Roman" w:hAnsi="Times New Roman"/>
                <w:b w:val="false"/>
                <w:bCs w:val="false"/>
                <w:spacing w:val="-2"/>
                <w:kern w:val="0"/>
                <w:sz w:val="20"/>
                <w:szCs w:val="20"/>
                <w:lang w:eastAsia="en-US" w:bidi="ar-SA"/>
              </w:rPr>
              <w:t>биология»</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i w:val="false"/>
                <w:i w:val="false"/>
                <w:iCs w:val="false"/>
              </w:rPr>
            </w:pPr>
            <w:r>
              <w:rPr>
                <w:rFonts w:ascii="Times New Roman" w:hAnsi="Times New Roman"/>
                <w:i w:val="false"/>
                <w:iCs w:val="false"/>
                <w:kern w:val="0"/>
                <w:sz w:val="20"/>
                <w:szCs w:val="20"/>
                <w:lang w:eastAsia="en-US" w:bidi="ar-SA"/>
              </w:rPr>
              <w:t>-</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i w:val="false"/>
                <w:i w:val="false"/>
                <w:iCs w:val="false"/>
              </w:rPr>
            </w:pPr>
            <w:r>
              <w:rPr>
                <w:rFonts w:ascii="Times New Roman" w:hAnsi="Times New Roman"/>
                <w:i w:val="false"/>
                <w:iCs w:val="false"/>
                <w:spacing w:val="-10"/>
                <w:kern w:val="0"/>
                <w:sz w:val="20"/>
                <w:szCs w:val="20"/>
                <w:lang w:eastAsia="en-US" w:bidi="ar-SA"/>
              </w:rPr>
              <w:t>1</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i w:val="false"/>
                <w:i w:val="false"/>
                <w:iCs w:val="false"/>
              </w:rPr>
            </w:pPr>
            <w:r>
              <w:rPr>
                <w:rFonts w:ascii="Times New Roman" w:hAnsi="Times New Roman"/>
                <w:i w:val="false"/>
                <w:iCs w:val="false"/>
                <w:kern w:val="0"/>
                <w:sz w:val="20"/>
                <w:szCs w:val="20"/>
                <w:lang w:eastAsia="en-US" w:bidi="ar-SA"/>
              </w:rPr>
              <w:t>-</w:t>
            </w:r>
          </w:p>
        </w:tc>
        <w:tc>
          <w:tcPr>
            <w:tcW w:w="80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i w:val="false"/>
                <w:i w:val="false"/>
                <w:iCs w:val="false"/>
              </w:rPr>
            </w:pPr>
            <w:r>
              <w:rPr>
                <w:rFonts w:ascii="Times New Roman" w:hAnsi="Times New Roman"/>
                <w:i w:val="false"/>
                <w:iCs w:val="false"/>
                <w:kern w:val="0"/>
                <w:sz w:val="20"/>
                <w:szCs w:val="20"/>
                <w:lang w:eastAsia="en-US" w:bidi="ar-SA"/>
              </w:rPr>
              <w:t>-</w:t>
            </w:r>
          </w:p>
        </w:tc>
        <w:tc>
          <w:tcPr>
            <w:tcW w:w="95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7"/>
              <w:jc w:val="left"/>
              <w:rPr>
                <w:i w:val="false"/>
                <w:i w:val="false"/>
                <w:iCs w:val="false"/>
              </w:rPr>
            </w:pPr>
            <w:r>
              <w:rPr>
                <w:rFonts w:ascii="Times New Roman" w:hAnsi="Times New Roman"/>
                <w:i w:val="false"/>
                <w:iCs w:val="false"/>
                <w:spacing w:val="-4"/>
                <w:kern w:val="0"/>
                <w:sz w:val="20"/>
                <w:szCs w:val="20"/>
                <w:lang w:eastAsia="en-US" w:bidi="ar-SA"/>
              </w:rPr>
              <w:t>1/34</w:t>
            </w:r>
          </w:p>
        </w:tc>
        <w:tc>
          <w:tcPr>
            <w:tcW w:w="87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8"/>
              <w:jc w:val="left"/>
              <w:rPr>
                <w:i w:val="false"/>
                <w:i w:val="false"/>
                <w:iCs w:val="false"/>
              </w:rPr>
            </w:pPr>
            <w:r>
              <w:rPr>
                <w:rFonts w:ascii="Times New Roman" w:hAnsi="Times New Roman"/>
                <w:i w:val="false"/>
                <w:iCs w:val="false"/>
                <w:spacing w:val="-5"/>
                <w:kern w:val="0"/>
                <w:sz w:val="20"/>
                <w:szCs w:val="20"/>
                <w:lang w:eastAsia="en-US" w:bidi="ar-SA"/>
              </w:rPr>
              <w:t>ИЗ</w:t>
            </w:r>
          </w:p>
        </w:tc>
        <w:tc>
          <w:tcPr>
            <w:tcW w:w="84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594" w:hRule="atLeast"/>
        </w:trPr>
        <w:tc>
          <w:tcPr>
            <w:tcW w:w="350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53" w:after="0"/>
              <w:ind w:left="76" w:right="1157"/>
              <w:jc w:val="left"/>
              <w:rPr>
                <w:b w:val="false"/>
                <w:bCs w:val="false"/>
              </w:rPr>
            </w:pPr>
            <w:r>
              <w:rPr>
                <w:rFonts w:ascii="Times New Roman" w:hAnsi="Times New Roman"/>
                <w:b w:val="false"/>
                <w:bCs w:val="false"/>
                <w:kern w:val="0"/>
                <w:sz w:val="20"/>
                <w:szCs w:val="20"/>
                <w:lang w:eastAsia="en-US" w:bidi="ar-SA"/>
              </w:rPr>
              <w:t>Учебный</w:t>
            </w:r>
            <w:r>
              <w:rPr>
                <w:rFonts w:ascii="Times New Roman" w:hAnsi="Times New Roman"/>
                <w:b w:val="false"/>
                <w:bCs w:val="false"/>
                <w:spacing w:val="-13"/>
                <w:kern w:val="0"/>
                <w:sz w:val="20"/>
                <w:szCs w:val="20"/>
                <w:lang w:eastAsia="en-US" w:bidi="ar-SA"/>
              </w:rPr>
              <w:t xml:space="preserve"> </w:t>
            </w:r>
            <w:r>
              <w:rPr>
                <w:rFonts w:ascii="Times New Roman" w:hAnsi="Times New Roman"/>
                <w:b w:val="false"/>
                <w:bCs w:val="false"/>
                <w:kern w:val="0"/>
                <w:sz w:val="20"/>
                <w:szCs w:val="20"/>
                <w:lang w:eastAsia="en-US" w:bidi="ar-SA"/>
              </w:rPr>
              <w:t>курс</w:t>
            </w:r>
            <w:r>
              <w:rPr>
                <w:rFonts w:ascii="Times New Roman" w:hAnsi="Times New Roman"/>
                <w:b w:val="false"/>
                <w:bCs w:val="false"/>
                <w:spacing w:val="-12"/>
                <w:kern w:val="0"/>
                <w:sz w:val="20"/>
                <w:szCs w:val="20"/>
                <w:lang w:eastAsia="en-US" w:bidi="ar-SA"/>
              </w:rPr>
              <w:t xml:space="preserve"> </w:t>
            </w:r>
            <w:r>
              <w:rPr>
                <w:rFonts w:ascii="Times New Roman" w:hAnsi="Times New Roman"/>
                <w:b w:val="false"/>
                <w:bCs w:val="false"/>
                <w:kern w:val="0"/>
                <w:sz w:val="20"/>
                <w:szCs w:val="20"/>
                <w:lang w:eastAsia="en-US" w:bidi="ar-SA"/>
              </w:rPr>
              <w:t>«Искусство вязания:спицы</w:t>
            </w:r>
            <w:r>
              <w:rPr>
                <w:rFonts w:ascii="Times New Roman" w:hAnsi="Times New Roman"/>
                <w:b w:val="false"/>
                <w:bCs w:val="false"/>
                <w:spacing w:val="-1"/>
                <w:kern w:val="0"/>
                <w:sz w:val="20"/>
                <w:szCs w:val="20"/>
                <w:lang w:eastAsia="en-US" w:bidi="ar-SA"/>
              </w:rPr>
              <w:t xml:space="preserve"> </w:t>
            </w:r>
            <w:r>
              <w:rPr>
                <w:rFonts w:ascii="Times New Roman" w:hAnsi="Times New Roman"/>
                <w:b w:val="false"/>
                <w:bCs w:val="false"/>
                <w:kern w:val="0"/>
                <w:sz w:val="20"/>
                <w:szCs w:val="20"/>
                <w:lang w:eastAsia="en-US" w:bidi="ar-SA"/>
              </w:rPr>
              <w:t>и крючок»</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i w:val="false"/>
                <w:i w:val="false"/>
                <w:iCs w:val="false"/>
              </w:rPr>
            </w:pPr>
            <w:r>
              <w:rPr>
                <w:rFonts w:ascii="Times New Roman" w:hAnsi="Times New Roman"/>
                <w:i w:val="false"/>
                <w:iCs w:val="false"/>
                <w:kern w:val="0"/>
                <w:sz w:val="20"/>
                <w:szCs w:val="20"/>
                <w:lang w:eastAsia="en-US" w:bidi="ar-SA"/>
              </w:rPr>
              <w:t>-</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jc w:val="left"/>
              <w:rPr>
                <w:i w:val="false"/>
                <w:i w:val="false"/>
                <w:iCs w:val="false"/>
              </w:rPr>
            </w:pPr>
            <w:r>
              <w:rPr>
                <w:rFonts w:ascii="Times New Roman" w:hAnsi="Times New Roman"/>
                <w:i w:val="false"/>
                <w:iCs w:val="false"/>
                <w:spacing w:val="-10"/>
                <w:kern w:val="0"/>
                <w:sz w:val="20"/>
                <w:szCs w:val="20"/>
                <w:lang w:eastAsia="en-US" w:bidi="ar-SA"/>
              </w:rPr>
              <w:t>1</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i w:val="false"/>
                <w:i w:val="false"/>
                <w:iCs w:val="false"/>
              </w:rPr>
            </w:pPr>
            <w:r>
              <w:rPr>
                <w:rFonts w:ascii="Times New Roman" w:hAnsi="Times New Roman"/>
                <w:i w:val="false"/>
                <w:iCs w:val="false"/>
                <w:kern w:val="0"/>
                <w:sz w:val="20"/>
                <w:szCs w:val="20"/>
                <w:lang w:eastAsia="en-US" w:bidi="ar-SA"/>
              </w:rPr>
              <w:t>-</w:t>
            </w:r>
          </w:p>
        </w:tc>
        <w:tc>
          <w:tcPr>
            <w:tcW w:w="80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i w:val="false"/>
                <w:i w:val="false"/>
                <w:iCs w:val="false"/>
              </w:rPr>
            </w:pPr>
            <w:r>
              <w:rPr>
                <w:rFonts w:ascii="Times New Roman" w:hAnsi="Times New Roman"/>
                <w:i w:val="false"/>
                <w:iCs w:val="false"/>
                <w:kern w:val="0"/>
                <w:sz w:val="20"/>
                <w:szCs w:val="20"/>
                <w:lang w:eastAsia="en-US" w:bidi="ar-SA"/>
              </w:rPr>
              <w:t>-</w:t>
            </w:r>
          </w:p>
        </w:tc>
        <w:tc>
          <w:tcPr>
            <w:tcW w:w="95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ind w:left="77"/>
              <w:jc w:val="left"/>
              <w:rPr>
                <w:i w:val="false"/>
                <w:i w:val="false"/>
                <w:iCs w:val="false"/>
              </w:rPr>
            </w:pPr>
            <w:r>
              <w:rPr>
                <w:rFonts w:ascii="Times New Roman" w:hAnsi="Times New Roman"/>
                <w:i w:val="false"/>
                <w:iCs w:val="false"/>
                <w:spacing w:val="-4"/>
                <w:kern w:val="0"/>
                <w:sz w:val="20"/>
                <w:szCs w:val="20"/>
                <w:lang w:eastAsia="en-US" w:bidi="ar-SA"/>
              </w:rPr>
              <w:t>1/34</w:t>
            </w:r>
          </w:p>
        </w:tc>
        <w:tc>
          <w:tcPr>
            <w:tcW w:w="87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ind w:left="78"/>
              <w:jc w:val="left"/>
              <w:rPr>
                <w:i w:val="false"/>
                <w:i w:val="false"/>
                <w:iCs w:val="false"/>
              </w:rPr>
            </w:pPr>
            <w:r>
              <w:rPr>
                <w:rFonts w:ascii="Times New Roman" w:hAnsi="Times New Roman"/>
                <w:i w:val="false"/>
                <w:iCs w:val="false"/>
                <w:spacing w:val="-5"/>
                <w:kern w:val="0"/>
                <w:sz w:val="20"/>
                <w:szCs w:val="20"/>
                <w:lang w:eastAsia="en-US" w:bidi="ar-SA"/>
              </w:rPr>
              <w:t>ИЗ</w:t>
            </w:r>
          </w:p>
        </w:tc>
        <w:tc>
          <w:tcPr>
            <w:tcW w:w="84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364" w:hRule="atLeast"/>
        </w:trPr>
        <w:tc>
          <w:tcPr>
            <w:tcW w:w="350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53" w:after="0"/>
              <w:jc w:val="left"/>
              <w:rPr>
                <w:b w:val="false"/>
                <w:bCs w:val="false"/>
              </w:rPr>
            </w:pPr>
            <w:r>
              <w:rPr>
                <w:rFonts w:ascii="Times New Roman" w:hAnsi="Times New Roman"/>
                <w:b w:val="false"/>
                <w:bCs w:val="false"/>
                <w:color w:val="000000"/>
                <w:kern w:val="0"/>
                <w:sz w:val="20"/>
                <w:szCs w:val="20"/>
                <w:lang w:eastAsia="en-US" w:bidi="ar-SA"/>
              </w:rPr>
              <w:t>Учебный</w:t>
            </w:r>
            <w:r>
              <w:rPr>
                <w:rFonts w:ascii="Times New Roman" w:hAnsi="Times New Roman"/>
                <w:b w:val="false"/>
                <w:bCs w:val="false"/>
                <w:color w:val="000000"/>
                <w:spacing w:val="-10"/>
                <w:kern w:val="0"/>
                <w:sz w:val="20"/>
                <w:szCs w:val="20"/>
                <w:lang w:eastAsia="en-US" w:bidi="ar-SA"/>
              </w:rPr>
              <w:t xml:space="preserve"> </w:t>
            </w:r>
            <w:r>
              <w:rPr>
                <w:rFonts w:ascii="Times New Roman" w:hAnsi="Times New Roman"/>
                <w:b w:val="false"/>
                <w:bCs w:val="false"/>
                <w:color w:val="000000"/>
                <w:kern w:val="0"/>
                <w:sz w:val="20"/>
                <w:szCs w:val="20"/>
                <w:lang w:eastAsia="en-US" w:bidi="ar-SA"/>
              </w:rPr>
              <w:t>курс</w:t>
            </w:r>
            <w:r>
              <w:rPr>
                <w:rFonts w:ascii="Times New Roman" w:hAnsi="Times New Roman"/>
                <w:b w:val="false"/>
                <w:bCs w:val="false"/>
                <w:color w:val="000000"/>
                <w:spacing w:val="-6"/>
                <w:kern w:val="0"/>
                <w:sz w:val="20"/>
                <w:szCs w:val="20"/>
                <w:lang w:eastAsia="en-US" w:bidi="ar-SA"/>
              </w:rPr>
              <w:t xml:space="preserve"> </w:t>
            </w:r>
            <w:r>
              <w:rPr>
                <w:rFonts w:ascii="Times New Roman" w:hAnsi="Times New Roman"/>
                <w:b w:val="false"/>
                <w:bCs w:val="false"/>
                <w:color w:val="000000"/>
                <w:kern w:val="0"/>
                <w:sz w:val="20"/>
                <w:szCs w:val="20"/>
                <w:lang w:eastAsia="en-US" w:bidi="ar-SA"/>
              </w:rPr>
              <w:t>«В мире</w:t>
            </w:r>
            <w:r>
              <w:rPr>
                <w:rFonts w:ascii="Times New Roman" w:hAnsi="Times New Roman"/>
                <w:b w:val="false"/>
                <w:bCs w:val="false"/>
                <w:color w:val="000000"/>
                <w:spacing w:val="-7"/>
                <w:kern w:val="0"/>
                <w:sz w:val="20"/>
                <w:szCs w:val="20"/>
                <w:lang w:eastAsia="en-US" w:bidi="ar-SA"/>
              </w:rPr>
              <w:t xml:space="preserve"> </w:t>
            </w:r>
            <w:r>
              <w:rPr>
                <w:rFonts w:ascii="Times New Roman" w:hAnsi="Times New Roman"/>
                <w:b w:val="false"/>
                <w:bCs w:val="false"/>
                <w:color w:val="000000"/>
                <w:spacing w:val="-2"/>
                <w:kern w:val="0"/>
                <w:sz w:val="20"/>
                <w:szCs w:val="20"/>
                <w:lang w:eastAsia="en-US" w:bidi="ar-SA"/>
              </w:rPr>
              <w:t>географии»</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i w:val="false"/>
                <w:i w:val="false"/>
                <w:iCs w:val="false"/>
              </w:rPr>
            </w:pPr>
            <w:r>
              <w:rPr>
                <w:rFonts w:ascii="Times New Roman" w:hAnsi="Times New Roman"/>
                <w:i w:val="false"/>
                <w:iCs w:val="false"/>
                <w:kern w:val="0"/>
                <w:sz w:val="20"/>
                <w:szCs w:val="20"/>
                <w:lang w:eastAsia="en-US" w:bidi="ar-SA"/>
              </w:rPr>
              <w:t>-</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i w:val="false"/>
                <w:i w:val="false"/>
                <w:iCs w:val="false"/>
              </w:rPr>
            </w:pPr>
            <w:r>
              <w:rPr>
                <w:rFonts w:ascii="Times New Roman" w:hAnsi="Times New Roman"/>
                <w:i w:val="false"/>
                <w:iCs w:val="false"/>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53" w:after="0"/>
              <w:jc w:val="left"/>
              <w:rPr>
                <w:i w:val="false"/>
                <w:i w:val="false"/>
                <w:iCs w:val="false"/>
              </w:rPr>
            </w:pPr>
            <w:r>
              <w:rPr>
                <w:rFonts w:ascii="Times New Roman" w:hAnsi="Times New Roman"/>
                <w:i w:val="false"/>
                <w:iCs w:val="false"/>
                <w:spacing w:val="-10"/>
                <w:kern w:val="0"/>
                <w:sz w:val="20"/>
                <w:szCs w:val="20"/>
                <w:lang w:eastAsia="en-US" w:bidi="ar-SA"/>
              </w:rPr>
              <w:t>1</w:t>
            </w:r>
          </w:p>
        </w:tc>
        <w:tc>
          <w:tcPr>
            <w:tcW w:w="80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i w:val="false"/>
                <w:i w:val="false"/>
                <w:iCs w:val="false"/>
              </w:rPr>
            </w:pPr>
            <w:r>
              <w:rPr>
                <w:rFonts w:ascii="Times New Roman" w:hAnsi="Times New Roman"/>
                <w:i w:val="false"/>
                <w:iCs w:val="false"/>
                <w:kern w:val="0"/>
                <w:sz w:val="20"/>
                <w:szCs w:val="20"/>
                <w:lang w:eastAsia="en-US" w:bidi="ar-SA"/>
              </w:rPr>
              <w:t>-</w:t>
            </w:r>
          </w:p>
        </w:tc>
        <w:tc>
          <w:tcPr>
            <w:tcW w:w="95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53" w:after="0"/>
              <w:ind w:left="77"/>
              <w:jc w:val="left"/>
              <w:rPr>
                <w:i w:val="false"/>
                <w:i w:val="false"/>
                <w:iCs w:val="false"/>
              </w:rPr>
            </w:pPr>
            <w:r>
              <w:rPr>
                <w:rFonts w:ascii="Times New Roman" w:hAnsi="Times New Roman"/>
                <w:i w:val="false"/>
                <w:iCs w:val="false"/>
                <w:spacing w:val="-4"/>
                <w:kern w:val="0"/>
                <w:sz w:val="20"/>
                <w:szCs w:val="20"/>
                <w:lang w:eastAsia="en-US" w:bidi="ar-SA"/>
              </w:rPr>
              <w:t>1/34</w:t>
            </w:r>
          </w:p>
        </w:tc>
        <w:tc>
          <w:tcPr>
            <w:tcW w:w="87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i w:val="false"/>
                <w:i w:val="false"/>
                <w:iCs w:val="false"/>
                <w:kern w:val="0"/>
                <w:sz w:val="20"/>
                <w:szCs w:val="20"/>
                <w:lang w:eastAsia="en-US" w:bidi="ar-SA"/>
              </w:rPr>
            </w:pPr>
            <w:r>
              <w:rPr>
                <w:rFonts w:ascii="Times New Roman" w:hAnsi="Times New Roman"/>
                <w:i w:val="false"/>
                <w:iCs w:val="false"/>
                <w:kern w:val="0"/>
                <w:sz w:val="20"/>
                <w:szCs w:val="20"/>
                <w:lang w:eastAsia="en-US" w:bidi="ar-SA"/>
              </w:rPr>
            </w:r>
          </w:p>
        </w:tc>
        <w:tc>
          <w:tcPr>
            <w:tcW w:w="84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594" w:hRule="atLeast"/>
        </w:trPr>
        <w:tc>
          <w:tcPr>
            <w:tcW w:w="350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53" w:after="0"/>
              <w:ind w:left="76" w:right="411"/>
              <w:jc w:val="left"/>
              <w:rPr>
                <w:b w:val="false"/>
                <w:bCs w:val="false"/>
              </w:rPr>
            </w:pPr>
            <w:r>
              <w:rPr>
                <w:rFonts w:ascii="Times New Roman" w:hAnsi="Times New Roman"/>
                <w:b w:val="false"/>
                <w:bCs w:val="false"/>
                <w:kern w:val="0"/>
                <w:sz w:val="20"/>
                <w:szCs w:val="20"/>
                <w:lang w:eastAsia="en-US" w:bidi="ar-SA"/>
              </w:rPr>
              <w:t>Учебный</w:t>
            </w:r>
            <w:r>
              <w:rPr>
                <w:rFonts w:ascii="Times New Roman" w:hAnsi="Times New Roman"/>
                <w:b w:val="false"/>
                <w:bCs w:val="false"/>
                <w:spacing w:val="-13"/>
                <w:kern w:val="0"/>
                <w:sz w:val="20"/>
                <w:szCs w:val="20"/>
                <w:lang w:eastAsia="en-US" w:bidi="ar-SA"/>
              </w:rPr>
              <w:t xml:space="preserve"> </w:t>
            </w:r>
            <w:r>
              <w:rPr>
                <w:rFonts w:ascii="Times New Roman" w:hAnsi="Times New Roman"/>
                <w:b w:val="false"/>
                <w:bCs w:val="false"/>
                <w:kern w:val="0"/>
                <w:sz w:val="20"/>
                <w:szCs w:val="20"/>
                <w:lang w:eastAsia="en-US" w:bidi="ar-SA"/>
              </w:rPr>
              <w:t>курс</w:t>
            </w:r>
            <w:r>
              <w:rPr>
                <w:rFonts w:ascii="Times New Roman" w:hAnsi="Times New Roman"/>
                <w:b w:val="false"/>
                <w:bCs w:val="false"/>
                <w:spacing w:val="-12"/>
                <w:kern w:val="0"/>
                <w:sz w:val="20"/>
                <w:szCs w:val="20"/>
                <w:lang w:eastAsia="en-US" w:bidi="ar-SA"/>
              </w:rPr>
              <w:t xml:space="preserve"> </w:t>
            </w:r>
            <w:r>
              <w:rPr>
                <w:rFonts w:ascii="Times New Roman" w:hAnsi="Times New Roman"/>
                <w:b w:val="false"/>
                <w:bCs w:val="false"/>
                <w:kern w:val="0"/>
                <w:sz w:val="20"/>
                <w:szCs w:val="20"/>
                <w:lang w:eastAsia="en-US" w:bidi="ar-SA"/>
              </w:rPr>
              <w:t>«Решение</w:t>
            </w:r>
            <w:r>
              <w:rPr>
                <w:rFonts w:ascii="Times New Roman" w:hAnsi="Times New Roman"/>
                <w:b w:val="false"/>
                <w:bCs w:val="false"/>
                <w:spacing w:val="-13"/>
                <w:kern w:val="0"/>
                <w:sz w:val="20"/>
                <w:szCs w:val="20"/>
                <w:lang w:eastAsia="en-US" w:bidi="ar-SA"/>
              </w:rPr>
              <w:t xml:space="preserve"> </w:t>
            </w:r>
            <w:r>
              <w:rPr>
                <w:rFonts w:ascii="Times New Roman" w:hAnsi="Times New Roman"/>
                <w:b w:val="false"/>
                <w:bCs w:val="false"/>
                <w:kern w:val="0"/>
                <w:sz w:val="20"/>
                <w:szCs w:val="20"/>
                <w:lang w:eastAsia="en-US" w:bidi="ar-SA"/>
              </w:rPr>
              <w:t>практико-ориентированных задач»</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i w:val="false"/>
                <w:i w:val="false"/>
                <w:iCs w:val="false"/>
              </w:rPr>
            </w:pPr>
            <w:r>
              <w:rPr>
                <w:rFonts w:ascii="Times New Roman" w:hAnsi="Times New Roman"/>
                <w:i w:val="false"/>
                <w:iCs w:val="false"/>
                <w:kern w:val="0"/>
                <w:sz w:val="20"/>
                <w:szCs w:val="20"/>
                <w:lang w:eastAsia="en-US" w:bidi="ar-SA"/>
              </w:rPr>
              <w:t>-</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i w:val="false"/>
                <w:i w:val="false"/>
                <w:iCs w:val="false"/>
              </w:rPr>
            </w:pPr>
            <w:r>
              <w:rPr>
                <w:rFonts w:ascii="Times New Roman" w:hAnsi="Times New Roman"/>
                <w:i w:val="false"/>
                <w:iCs w:val="false"/>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jc w:val="left"/>
              <w:rPr>
                <w:i w:val="false"/>
                <w:i w:val="false"/>
                <w:iCs w:val="false"/>
              </w:rPr>
            </w:pPr>
            <w:r>
              <w:rPr>
                <w:rFonts w:ascii="Times New Roman" w:hAnsi="Times New Roman"/>
                <w:i w:val="false"/>
                <w:iCs w:val="false"/>
                <w:spacing w:val="-10"/>
                <w:kern w:val="0"/>
                <w:sz w:val="20"/>
                <w:szCs w:val="20"/>
                <w:lang w:eastAsia="en-US" w:bidi="ar-SA"/>
              </w:rPr>
              <w:t>1</w:t>
            </w:r>
          </w:p>
        </w:tc>
        <w:tc>
          <w:tcPr>
            <w:tcW w:w="80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i w:val="false"/>
                <w:i w:val="false"/>
                <w:iCs w:val="false"/>
              </w:rPr>
            </w:pPr>
            <w:r>
              <w:rPr>
                <w:rFonts w:ascii="Times New Roman" w:hAnsi="Times New Roman"/>
                <w:i w:val="false"/>
                <w:iCs w:val="false"/>
                <w:kern w:val="0"/>
                <w:sz w:val="20"/>
                <w:szCs w:val="20"/>
                <w:lang w:eastAsia="en-US" w:bidi="ar-SA"/>
              </w:rPr>
              <w:t>-</w:t>
            </w:r>
          </w:p>
        </w:tc>
        <w:tc>
          <w:tcPr>
            <w:tcW w:w="95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ind w:left="77"/>
              <w:jc w:val="left"/>
              <w:rPr>
                <w:i w:val="false"/>
                <w:i w:val="false"/>
                <w:iCs w:val="false"/>
              </w:rPr>
            </w:pPr>
            <w:r>
              <w:rPr>
                <w:rFonts w:ascii="Times New Roman" w:hAnsi="Times New Roman"/>
                <w:i w:val="false"/>
                <w:iCs w:val="false"/>
                <w:spacing w:val="-4"/>
                <w:kern w:val="0"/>
                <w:sz w:val="20"/>
                <w:szCs w:val="20"/>
                <w:lang w:eastAsia="en-US" w:bidi="ar-SA"/>
              </w:rPr>
              <w:t>1/34</w:t>
            </w:r>
          </w:p>
        </w:tc>
        <w:tc>
          <w:tcPr>
            <w:tcW w:w="87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i w:val="false"/>
                <w:i w:val="false"/>
                <w:iCs w:val="false"/>
                <w:kern w:val="0"/>
                <w:sz w:val="20"/>
                <w:szCs w:val="20"/>
                <w:lang w:eastAsia="en-US" w:bidi="ar-SA"/>
              </w:rPr>
            </w:pPr>
            <w:r>
              <w:rPr>
                <w:rFonts w:ascii="Times New Roman" w:hAnsi="Times New Roman"/>
                <w:i w:val="false"/>
                <w:iCs w:val="false"/>
                <w:kern w:val="0"/>
                <w:sz w:val="20"/>
                <w:szCs w:val="20"/>
                <w:lang w:eastAsia="en-US" w:bidi="ar-SA"/>
              </w:rPr>
            </w:r>
          </w:p>
        </w:tc>
        <w:tc>
          <w:tcPr>
            <w:tcW w:w="84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381" w:hRule="atLeast"/>
        </w:trPr>
        <w:tc>
          <w:tcPr>
            <w:tcW w:w="350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4" w:after="0"/>
              <w:jc w:val="left"/>
              <w:rPr>
                <w:rFonts w:ascii="Times New Roman" w:hAnsi="Times New Roman"/>
                <w:kern w:val="0"/>
                <w:sz w:val="20"/>
                <w:szCs w:val="20"/>
                <w:lang w:eastAsia="en-US" w:bidi="ar-SA"/>
              </w:rPr>
            </w:pPr>
            <w:r>
              <w:rPr>
                <w:rFonts w:ascii="Times New Roman" w:hAnsi="Times New Roman"/>
                <w:b/>
                <w:kern w:val="0"/>
                <w:sz w:val="20"/>
                <w:szCs w:val="20"/>
                <w:lang w:eastAsia="en-US" w:bidi="ar-SA"/>
              </w:rPr>
              <w:t>Фактическая</w:t>
            </w:r>
            <w:r>
              <w:rPr>
                <w:rFonts w:ascii="Times New Roman" w:hAnsi="Times New Roman"/>
                <w:b/>
                <w:spacing w:val="-12"/>
                <w:kern w:val="0"/>
                <w:sz w:val="20"/>
                <w:szCs w:val="20"/>
                <w:lang w:eastAsia="en-US" w:bidi="ar-SA"/>
              </w:rPr>
              <w:t xml:space="preserve"> </w:t>
            </w:r>
            <w:r>
              <w:rPr>
                <w:rFonts w:ascii="Times New Roman" w:hAnsi="Times New Roman"/>
                <w:b/>
                <w:kern w:val="0"/>
                <w:sz w:val="20"/>
                <w:szCs w:val="20"/>
                <w:lang w:eastAsia="en-US" w:bidi="ar-SA"/>
              </w:rPr>
              <w:t>недельная</w:t>
            </w:r>
            <w:r>
              <w:rPr>
                <w:rFonts w:ascii="Times New Roman" w:hAnsi="Times New Roman"/>
                <w:b/>
                <w:spacing w:val="-12"/>
                <w:kern w:val="0"/>
                <w:sz w:val="20"/>
                <w:szCs w:val="20"/>
                <w:lang w:eastAsia="en-US" w:bidi="ar-SA"/>
              </w:rPr>
              <w:t xml:space="preserve"> </w:t>
            </w:r>
            <w:r>
              <w:rPr>
                <w:rFonts w:ascii="Times New Roman" w:hAnsi="Times New Roman"/>
                <w:b/>
                <w:spacing w:val="-2"/>
                <w:kern w:val="0"/>
                <w:sz w:val="20"/>
                <w:szCs w:val="20"/>
                <w:lang w:eastAsia="en-US" w:bidi="ar-SA"/>
              </w:rPr>
              <w:t>нагрузка</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4" w:after="0"/>
              <w:jc w:val="left"/>
              <w:rPr>
                <w:rFonts w:ascii="Times New Roman" w:hAnsi="Times New Roman"/>
                <w:kern w:val="0"/>
                <w:sz w:val="20"/>
                <w:szCs w:val="20"/>
                <w:lang w:eastAsia="en-US" w:bidi="ar-SA"/>
              </w:rPr>
            </w:pPr>
            <w:r>
              <w:rPr>
                <w:rFonts w:ascii="Times New Roman" w:hAnsi="Times New Roman"/>
                <w:b/>
                <w:spacing w:val="-5"/>
                <w:kern w:val="0"/>
                <w:sz w:val="20"/>
                <w:szCs w:val="20"/>
                <w:lang w:eastAsia="en-US" w:bidi="ar-SA"/>
              </w:rPr>
              <w:t>29</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4" w:after="0"/>
              <w:jc w:val="left"/>
              <w:rPr>
                <w:rFonts w:ascii="Times New Roman" w:hAnsi="Times New Roman"/>
                <w:kern w:val="0"/>
                <w:sz w:val="20"/>
                <w:szCs w:val="20"/>
                <w:lang w:eastAsia="en-US" w:bidi="ar-SA"/>
              </w:rPr>
            </w:pPr>
            <w:r>
              <w:rPr>
                <w:rFonts w:ascii="Times New Roman" w:hAnsi="Times New Roman"/>
                <w:b/>
                <w:spacing w:val="-5"/>
                <w:kern w:val="0"/>
                <w:sz w:val="20"/>
                <w:szCs w:val="20"/>
                <w:lang w:eastAsia="en-US" w:bidi="ar-SA"/>
              </w:rPr>
              <w:t>30</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4" w:after="0"/>
              <w:jc w:val="left"/>
              <w:rPr>
                <w:rFonts w:ascii="Times New Roman" w:hAnsi="Times New Roman"/>
                <w:kern w:val="0"/>
                <w:sz w:val="20"/>
                <w:szCs w:val="20"/>
                <w:lang w:eastAsia="en-US" w:bidi="ar-SA"/>
              </w:rPr>
            </w:pPr>
            <w:r>
              <w:rPr>
                <w:rFonts w:ascii="Times New Roman" w:hAnsi="Times New Roman"/>
                <w:b/>
                <w:spacing w:val="-5"/>
                <w:kern w:val="0"/>
                <w:sz w:val="20"/>
                <w:szCs w:val="20"/>
                <w:lang w:eastAsia="en-US" w:bidi="ar-SA"/>
              </w:rPr>
              <w:t>32</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4" w:after="0"/>
              <w:jc w:val="left"/>
              <w:rPr>
                <w:rFonts w:ascii="Times New Roman" w:hAnsi="Times New Roman"/>
                <w:kern w:val="0"/>
                <w:sz w:val="20"/>
                <w:szCs w:val="20"/>
                <w:lang w:eastAsia="en-US" w:bidi="ar-SA"/>
              </w:rPr>
            </w:pPr>
            <w:r>
              <w:rPr>
                <w:rFonts w:ascii="Times New Roman" w:hAnsi="Times New Roman"/>
                <w:b/>
                <w:spacing w:val="-5"/>
                <w:kern w:val="0"/>
                <w:sz w:val="20"/>
                <w:szCs w:val="20"/>
                <w:lang w:eastAsia="en-US" w:bidi="ar-SA"/>
              </w:rPr>
              <w:t>33</w:t>
            </w:r>
          </w:p>
        </w:tc>
        <w:tc>
          <w:tcPr>
            <w:tcW w:w="80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4" w:after="0"/>
              <w:jc w:val="left"/>
              <w:rPr>
                <w:rFonts w:ascii="Times New Roman" w:hAnsi="Times New Roman"/>
                <w:kern w:val="0"/>
                <w:sz w:val="20"/>
                <w:szCs w:val="20"/>
                <w:lang w:eastAsia="en-US" w:bidi="ar-SA"/>
              </w:rPr>
            </w:pPr>
            <w:r>
              <w:rPr>
                <w:rFonts w:ascii="Times New Roman" w:hAnsi="Times New Roman"/>
                <w:b/>
                <w:spacing w:val="-5"/>
                <w:kern w:val="0"/>
                <w:sz w:val="20"/>
                <w:szCs w:val="20"/>
                <w:lang w:eastAsia="en-US" w:bidi="ar-SA"/>
              </w:rPr>
              <w:t>33</w:t>
            </w:r>
          </w:p>
        </w:tc>
        <w:tc>
          <w:tcPr>
            <w:tcW w:w="95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4" w:after="0"/>
              <w:ind w:left="77"/>
              <w:jc w:val="left"/>
              <w:rPr>
                <w:rFonts w:ascii="Times New Roman" w:hAnsi="Times New Roman"/>
                <w:kern w:val="0"/>
                <w:sz w:val="20"/>
                <w:szCs w:val="20"/>
                <w:lang w:eastAsia="en-US" w:bidi="ar-SA"/>
              </w:rPr>
            </w:pPr>
            <w:r>
              <w:rPr>
                <w:rFonts w:ascii="Times New Roman" w:hAnsi="Times New Roman"/>
                <w:b/>
                <w:spacing w:val="-5"/>
                <w:kern w:val="0"/>
                <w:sz w:val="20"/>
                <w:szCs w:val="20"/>
                <w:lang w:eastAsia="en-US" w:bidi="ar-SA"/>
              </w:rPr>
              <w:t>157</w:t>
            </w:r>
          </w:p>
        </w:tc>
        <w:tc>
          <w:tcPr>
            <w:tcW w:w="87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c>
          <w:tcPr>
            <w:tcW w:w="84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378" w:hRule="atLeast"/>
        </w:trPr>
        <w:tc>
          <w:tcPr>
            <w:tcW w:w="350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Количество</w:t>
            </w:r>
            <w:r>
              <w:rPr>
                <w:rFonts w:ascii="Times New Roman" w:hAnsi="Times New Roman"/>
                <w:spacing w:val="3"/>
                <w:kern w:val="0"/>
                <w:sz w:val="20"/>
                <w:szCs w:val="20"/>
                <w:lang w:eastAsia="en-US" w:bidi="ar-SA"/>
              </w:rPr>
              <w:t xml:space="preserve"> </w:t>
            </w:r>
            <w:r>
              <w:rPr>
                <w:rFonts w:ascii="Times New Roman" w:hAnsi="Times New Roman"/>
                <w:spacing w:val="-2"/>
                <w:kern w:val="0"/>
                <w:sz w:val="20"/>
                <w:szCs w:val="20"/>
                <w:lang w:eastAsia="en-US" w:bidi="ar-SA"/>
              </w:rPr>
              <w:t>учебных</w:t>
            </w:r>
            <w:r>
              <w:rPr>
                <w:rFonts w:ascii="Times New Roman" w:hAnsi="Times New Roman"/>
                <w:spacing w:val="1"/>
                <w:kern w:val="0"/>
                <w:sz w:val="20"/>
                <w:szCs w:val="20"/>
                <w:lang w:eastAsia="en-US" w:bidi="ar-SA"/>
              </w:rPr>
              <w:t xml:space="preserve"> </w:t>
            </w:r>
            <w:r>
              <w:rPr>
                <w:rFonts w:ascii="Times New Roman" w:hAnsi="Times New Roman"/>
                <w:spacing w:val="-2"/>
                <w:kern w:val="0"/>
                <w:sz w:val="20"/>
                <w:szCs w:val="20"/>
                <w:lang w:eastAsia="en-US" w:bidi="ar-SA"/>
              </w:rPr>
              <w:t>недель</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34</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34</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34</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34</w:t>
            </w:r>
          </w:p>
        </w:tc>
        <w:tc>
          <w:tcPr>
            <w:tcW w:w="80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34</w:t>
            </w:r>
          </w:p>
        </w:tc>
        <w:tc>
          <w:tcPr>
            <w:tcW w:w="95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7"/>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170</w:t>
            </w:r>
          </w:p>
        </w:tc>
        <w:tc>
          <w:tcPr>
            <w:tcW w:w="87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c>
          <w:tcPr>
            <w:tcW w:w="84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611" w:hRule="atLeast"/>
        </w:trPr>
        <w:tc>
          <w:tcPr>
            <w:tcW w:w="350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6" w:right="397"/>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Всего</w:t>
            </w:r>
            <w:r>
              <w:rPr>
                <w:rFonts w:ascii="Times New Roman" w:hAnsi="Times New Roman"/>
                <w:spacing w:val="-11"/>
                <w:kern w:val="0"/>
                <w:sz w:val="20"/>
                <w:szCs w:val="20"/>
                <w:lang w:eastAsia="en-US" w:bidi="ar-SA"/>
              </w:rPr>
              <w:t xml:space="preserve"> </w:t>
            </w:r>
            <w:r>
              <w:rPr>
                <w:rFonts w:ascii="Times New Roman" w:hAnsi="Times New Roman"/>
                <w:kern w:val="0"/>
                <w:sz w:val="20"/>
                <w:szCs w:val="20"/>
                <w:lang w:eastAsia="en-US" w:bidi="ar-SA"/>
              </w:rPr>
              <w:t>учебных</w:t>
            </w:r>
            <w:r>
              <w:rPr>
                <w:rFonts w:ascii="Times New Roman" w:hAnsi="Times New Roman"/>
                <w:spacing w:val="-13"/>
                <w:kern w:val="0"/>
                <w:sz w:val="20"/>
                <w:szCs w:val="20"/>
                <w:lang w:eastAsia="en-US" w:bidi="ar-SA"/>
              </w:rPr>
              <w:t xml:space="preserve"> </w:t>
            </w:r>
            <w:r>
              <w:rPr>
                <w:rFonts w:ascii="Times New Roman" w:hAnsi="Times New Roman"/>
                <w:kern w:val="0"/>
                <w:sz w:val="20"/>
                <w:szCs w:val="20"/>
                <w:lang w:eastAsia="en-US" w:bidi="ar-SA"/>
              </w:rPr>
              <w:t>часов</w:t>
            </w:r>
            <w:r>
              <w:rPr>
                <w:rFonts w:ascii="Times New Roman" w:hAnsi="Times New Roman"/>
                <w:spacing w:val="-10"/>
                <w:kern w:val="0"/>
                <w:sz w:val="20"/>
                <w:szCs w:val="20"/>
                <w:lang w:eastAsia="en-US" w:bidi="ar-SA"/>
              </w:rPr>
              <w:t xml:space="preserve"> </w:t>
            </w:r>
            <w:r>
              <w:rPr>
                <w:rFonts w:ascii="Times New Roman" w:hAnsi="Times New Roman"/>
                <w:kern w:val="0"/>
                <w:sz w:val="20"/>
                <w:szCs w:val="20"/>
                <w:lang w:eastAsia="en-US" w:bidi="ar-SA"/>
              </w:rPr>
              <w:t>на</w:t>
            </w:r>
            <w:r>
              <w:rPr>
                <w:rFonts w:ascii="Times New Roman" w:hAnsi="Times New Roman"/>
                <w:spacing w:val="-10"/>
                <w:kern w:val="0"/>
                <w:sz w:val="20"/>
                <w:szCs w:val="20"/>
                <w:lang w:eastAsia="en-US" w:bidi="ar-SA"/>
              </w:rPr>
              <w:t xml:space="preserve"> </w:t>
            </w:r>
            <w:r>
              <w:rPr>
                <w:rFonts w:ascii="Times New Roman" w:hAnsi="Times New Roman"/>
                <w:kern w:val="0"/>
                <w:sz w:val="20"/>
                <w:szCs w:val="20"/>
                <w:lang w:eastAsia="en-US" w:bidi="ar-SA"/>
              </w:rPr>
              <w:t xml:space="preserve">учебный </w:t>
            </w:r>
            <w:r>
              <w:rPr>
                <w:rFonts w:ascii="Times New Roman" w:hAnsi="Times New Roman"/>
                <w:spacing w:val="-2"/>
                <w:kern w:val="0"/>
                <w:sz w:val="20"/>
                <w:szCs w:val="20"/>
                <w:lang w:eastAsia="en-US" w:bidi="ar-SA"/>
              </w:rPr>
              <w:t>период</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986</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1020</w:t>
            </w:r>
          </w:p>
        </w:tc>
        <w:tc>
          <w:tcPr>
            <w:tcW w:w="83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1088</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1122</w:t>
            </w:r>
          </w:p>
        </w:tc>
        <w:tc>
          <w:tcPr>
            <w:tcW w:w="80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1122</w:t>
            </w:r>
          </w:p>
        </w:tc>
        <w:tc>
          <w:tcPr>
            <w:tcW w:w="958"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9" w:after="0"/>
              <w:ind w:left="77"/>
              <w:jc w:val="left"/>
              <w:rPr>
                <w:rFonts w:ascii="Times New Roman" w:hAnsi="Times New Roman"/>
                <w:kern w:val="0"/>
                <w:sz w:val="20"/>
                <w:szCs w:val="20"/>
                <w:lang w:eastAsia="en-US" w:bidi="ar-SA"/>
              </w:rPr>
            </w:pPr>
            <w:r>
              <w:rPr>
                <w:rFonts w:ascii="Times New Roman" w:hAnsi="Times New Roman"/>
                <w:b/>
                <w:spacing w:val="-4"/>
                <w:kern w:val="0"/>
                <w:sz w:val="20"/>
                <w:szCs w:val="20"/>
                <w:lang w:eastAsia="en-US" w:bidi="ar-SA"/>
              </w:rPr>
              <w:t>5338</w:t>
            </w:r>
          </w:p>
        </w:tc>
        <w:tc>
          <w:tcPr>
            <w:tcW w:w="87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c>
          <w:tcPr>
            <w:tcW w:w="84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bl>
    <w:p>
      <w:pPr>
        <w:pStyle w:val="BodyText"/>
        <w:spacing w:before="21" w:after="0"/>
        <w:ind w:left="0"/>
        <w:jc w:val="left"/>
        <w:rPr>
          <w:rFonts w:ascii="Times New Roman" w:hAnsi="Times New Roman"/>
          <w:b/>
          <w:sz w:val="20"/>
          <w:szCs w:val="20"/>
        </w:rPr>
      </w:pPr>
      <w:r>
        <w:rPr>
          <w:rFonts w:ascii="Times New Roman" w:hAnsi="Times New Roman"/>
          <w:b/>
          <w:sz w:val="20"/>
          <w:szCs w:val="20"/>
        </w:rPr>
      </w:r>
    </w:p>
    <w:p>
      <w:pPr>
        <w:pStyle w:val="Heading1"/>
        <w:rPr>
          <w:rFonts w:ascii="Times New Roman" w:hAnsi="Times New Roman"/>
          <w:sz w:val="20"/>
          <w:szCs w:val="20"/>
        </w:rPr>
      </w:pPr>
      <w:r>
        <w:rPr>
          <w:rFonts w:ascii="Times New Roman" w:hAnsi="Times New Roman"/>
          <w:sz w:val="20"/>
          <w:szCs w:val="20"/>
        </w:rPr>
      </w:r>
    </w:p>
    <w:p>
      <w:pPr>
        <w:pStyle w:val="Heading1"/>
        <w:rPr>
          <w:rFonts w:ascii="Times New Roman" w:hAnsi="Times New Roman"/>
          <w:sz w:val="20"/>
          <w:szCs w:val="20"/>
        </w:rPr>
      </w:pPr>
      <w:r>
        <w:rPr>
          <w:rFonts w:ascii="Times New Roman" w:hAnsi="Times New Roman"/>
          <w:sz w:val="20"/>
          <w:szCs w:val="20"/>
        </w:rPr>
        <w:t>Учебный</w:t>
      </w:r>
      <w:r>
        <w:rPr>
          <w:rFonts w:ascii="Times New Roman" w:hAnsi="Times New Roman"/>
          <w:spacing w:val="-10"/>
          <w:sz w:val="20"/>
          <w:szCs w:val="20"/>
        </w:rPr>
        <w:t xml:space="preserve"> </w:t>
      </w:r>
      <w:r>
        <w:rPr>
          <w:rFonts w:ascii="Times New Roman" w:hAnsi="Times New Roman"/>
          <w:sz w:val="20"/>
          <w:szCs w:val="20"/>
        </w:rPr>
        <w:t>план</w:t>
      </w:r>
      <w:r>
        <w:rPr>
          <w:rFonts w:ascii="Times New Roman" w:hAnsi="Times New Roman"/>
          <w:spacing w:val="-7"/>
          <w:sz w:val="20"/>
          <w:szCs w:val="20"/>
        </w:rPr>
        <w:t xml:space="preserve"> </w:t>
      </w:r>
      <w:r>
        <w:rPr>
          <w:rFonts w:ascii="Times New Roman" w:hAnsi="Times New Roman"/>
          <w:sz w:val="20"/>
          <w:szCs w:val="20"/>
        </w:rPr>
        <w:t>основного</w:t>
      </w:r>
      <w:r>
        <w:rPr>
          <w:rFonts w:ascii="Times New Roman" w:hAnsi="Times New Roman"/>
          <w:spacing w:val="-7"/>
          <w:sz w:val="20"/>
          <w:szCs w:val="20"/>
        </w:rPr>
        <w:t xml:space="preserve"> </w:t>
      </w:r>
      <w:r>
        <w:rPr>
          <w:rFonts w:ascii="Times New Roman" w:hAnsi="Times New Roman"/>
          <w:sz w:val="20"/>
          <w:szCs w:val="20"/>
        </w:rPr>
        <w:t>общего</w:t>
      </w:r>
      <w:r>
        <w:rPr>
          <w:rFonts w:ascii="Times New Roman" w:hAnsi="Times New Roman"/>
          <w:spacing w:val="-7"/>
          <w:sz w:val="20"/>
          <w:szCs w:val="20"/>
        </w:rPr>
        <w:t xml:space="preserve"> </w:t>
      </w:r>
      <w:r>
        <w:rPr>
          <w:rFonts w:ascii="Times New Roman" w:hAnsi="Times New Roman"/>
          <w:sz w:val="20"/>
          <w:szCs w:val="20"/>
        </w:rPr>
        <w:t>образования</w:t>
      </w:r>
      <w:r>
        <w:rPr>
          <w:rFonts w:ascii="Times New Roman" w:hAnsi="Times New Roman"/>
          <w:spacing w:val="-8"/>
          <w:sz w:val="20"/>
          <w:szCs w:val="20"/>
        </w:rPr>
        <w:t xml:space="preserve"> </w:t>
      </w:r>
      <w:r>
        <w:rPr>
          <w:rFonts w:ascii="Times New Roman" w:hAnsi="Times New Roman"/>
          <w:sz w:val="20"/>
          <w:szCs w:val="20"/>
        </w:rPr>
        <w:t>(пятидневная</w:t>
      </w:r>
      <w:r>
        <w:rPr>
          <w:rFonts w:ascii="Times New Roman" w:hAnsi="Times New Roman"/>
          <w:spacing w:val="-10"/>
          <w:sz w:val="20"/>
          <w:szCs w:val="20"/>
        </w:rPr>
        <w:t xml:space="preserve"> </w:t>
      </w:r>
      <w:r>
        <w:rPr>
          <w:rFonts w:ascii="Times New Roman" w:hAnsi="Times New Roman"/>
          <w:sz w:val="20"/>
          <w:szCs w:val="20"/>
        </w:rPr>
        <w:t>неделя)</w:t>
      </w:r>
      <w:r>
        <w:rPr>
          <w:rFonts w:ascii="Times New Roman" w:hAnsi="Times New Roman"/>
          <w:spacing w:val="-8"/>
          <w:sz w:val="20"/>
          <w:szCs w:val="20"/>
        </w:rPr>
        <w:t xml:space="preserve"> </w:t>
      </w:r>
      <w:r>
        <w:rPr>
          <w:rFonts w:ascii="Times New Roman" w:hAnsi="Times New Roman"/>
          <w:sz w:val="20"/>
          <w:szCs w:val="20"/>
        </w:rPr>
        <w:t>2026-</w:t>
      </w:r>
      <w:r>
        <w:rPr>
          <w:rFonts w:ascii="Times New Roman" w:hAnsi="Times New Roman"/>
          <w:spacing w:val="-2"/>
          <w:sz w:val="20"/>
          <w:szCs w:val="20"/>
        </w:rPr>
        <w:t>2027гг.</w:t>
      </w:r>
    </w:p>
    <w:p>
      <w:pPr>
        <w:pStyle w:val="Normal"/>
        <w:ind w:left="146" w:right="284"/>
        <w:jc w:val="center"/>
        <w:rPr>
          <w:rFonts w:ascii="Times New Roman" w:hAnsi="Times New Roman"/>
          <w:sz w:val="20"/>
          <w:szCs w:val="20"/>
        </w:rPr>
      </w:pPr>
      <w:r>
        <w:rPr>
          <w:rFonts w:ascii="Times New Roman" w:hAnsi="Times New Roman"/>
          <w:b/>
          <w:sz w:val="20"/>
          <w:szCs w:val="20"/>
        </w:rPr>
        <w:t>ЦО</w:t>
      </w:r>
      <w:r>
        <w:rPr>
          <w:rFonts w:ascii="Times New Roman" w:hAnsi="Times New Roman"/>
          <w:b/>
          <w:spacing w:val="-7"/>
          <w:sz w:val="20"/>
          <w:szCs w:val="20"/>
        </w:rPr>
        <w:t xml:space="preserve"> </w:t>
      </w:r>
      <w:r>
        <w:rPr>
          <w:rFonts w:ascii="Times New Roman" w:hAnsi="Times New Roman"/>
          <w:b/>
          <w:sz w:val="20"/>
          <w:szCs w:val="20"/>
        </w:rPr>
        <w:t>«Шипиловская</w:t>
      </w:r>
      <w:r>
        <w:rPr>
          <w:rFonts w:ascii="Times New Roman" w:hAnsi="Times New Roman"/>
          <w:b/>
          <w:spacing w:val="-6"/>
          <w:sz w:val="20"/>
          <w:szCs w:val="20"/>
        </w:rPr>
        <w:t xml:space="preserve"> </w:t>
      </w:r>
      <w:r>
        <w:rPr>
          <w:rFonts w:ascii="Times New Roman" w:hAnsi="Times New Roman"/>
          <w:b/>
          <w:spacing w:val="-2"/>
          <w:sz w:val="20"/>
          <w:szCs w:val="20"/>
        </w:rPr>
        <w:t>школа»</w:t>
      </w:r>
    </w:p>
    <w:p>
      <w:pPr>
        <w:pStyle w:val="BodyText"/>
        <w:spacing w:before="49" w:after="1"/>
        <w:ind w:left="0"/>
        <w:jc w:val="left"/>
        <w:rPr>
          <w:rFonts w:ascii="Times New Roman" w:hAnsi="Times New Roman"/>
          <w:b/>
          <w:sz w:val="20"/>
          <w:szCs w:val="20"/>
        </w:rPr>
      </w:pPr>
      <w:r>
        <w:rPr>
          <w:rFonts w:ascii="Times New Roman" w:hAnsi="Times New Roman"/>
          <w:b/>
          <w:sz w:val="20"/>
          <w:szCs w:val="20"/>
        </w:rPr>
      </w:r>
    </w:p>
    <w:p>
      <w:pPr>
        <w:sectPr>
          <w:type w:val="continuous"/>
          <w:pgSz w:w="11906" w:h="16838"/>
          <w:pgMar w:left="708" w:right="566" w:gutter="0" w:header="0" w:top="900" w:footer="0" w:bottom="758"/>
          <w:formProt w:val="false"/>
          <w:textDirection w:val="lrTb"/>
          <w:docGrid w:type="default" w:linePitch="100" w:charSpace="0"/>
        </w:sectPr>
      </w:pPr>
    </w:p>
    <w:tbl>
      <w:tblPr>
        <w:tblStyle w:val="TableNormal"/>
        <w:tblW w:w="10058" w:type="dxa"/>
        <w:jc w:val="left"/>
        <w:tblInd w:w="133" w:type="dxa"/>
        <w:tblLayout w:type="fixed"/>
        <w:tblCellMar>
          <w:top w:w="0" w:type="dxa"/>
          <w:left w:w="7" w:type="dxa"/>
          <w:bottom w:w="0" w:type="dxa"/>
          <w:right w:w="7" w:type="dxa"/>
        </w:tblCellMar>
        <w:tblLook w:firstRow="1" w:noVBand="0" w:lastRow="1" w:firstColumn="1" w:lastColumn="1" w:noHBand="0" w:val="01e0"/>
      </w:tblPr>
      <w:tblGrid>
        <w:gridCol w:w="3495"/>
        <w:gridCol w:w="844"/>
        <w:gridCol w:w="849"/>
        <w:gridCol w:w="840"/>
        <w:gridCol w:w="856"/>
        <w:gridCol w:w="796"/>
        <w:gridCol w:w="887"/>
        <w:gridCol w:w="907"/>
        <w:gridCol w:w="583"/>
      </w:tblGrid>
      <w:tr>
        <w:trPr>
          <w:trHeight w:val="260" w:hRule="atLeast"/>
        </w:trPr>
        <w:tc>
          <w:tcPr>
            <w:tcW w:w="3495" w:type="dxa"/>
            <w:vMerge w:val="restart"/>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b/>
                <w:kern w:val="0"/>
                <w:sz w:val="20"/>
                <w:szCs w:val="20"/>
                <w:lang w:eastAsia="en-US" w:bidi="ar-SA"/>
              </w:rPr>
            </w:pPr>
            <w:r>
              <w:rPr>
                <w:rFonts w:ascii="Times New Roman" w:hAnsi="Times New Roman"/>
                <w:b/>
                <w:kern w:val="0"/>
                <w:sz w:val="20"/>
                <w:szCs w:val="20"/>
                <w:lang w:eastAsia="en-US" w:bidi="ar-SA"/>
              </w:rPr>
            </w:r>
          </w:p>
          <w:p>
            <w:pPr>
              <w:pStyle w:val="TableParagraph"/>
              <w:widowControl w:val="false"/>
              <w:spacing w:before="37" w:after="0"/>
              <w:ind w:left="0"/>
              <w:jc w:val="left"/>
              <w:rPr>
                <w:rFonts w:ascii="Times New Roman" w:hAnsi="Times New Roman"/>
                <w:b/>
                <w:kern w:val="0"/>
                <w:sz w:val="20"/>
                <w:szCs w:val="20"/>
                <w:lang w:eastAsia="en-US" w:bidi="ar-SA"/>
              </w:rPr>
            </w:pPr>
            <w:r>
              <w:rPr>
                <w:rFonts w:ascii="Times New Roman" w:hAnsi="Times New Roman"/>
                <w:b/>
                <w:kern w:val="0"/>
                <w:sz w:val="20"/>
                <w:szCs w:val="20"/>
                <w:lang w:eastAsia="en-US" w:bidi="ar-SA"/>
              </w:rPr>
            </w:r>
          </w:p>
          <w:p>
            <w:pPr>
              <w:pStyle w:val="TableParagraph"/>
              <w:widowControl w:val="false"/>
              <w:spacing w:before="0" w:after="0"/>
              <w:ind w:left="16"/>
              <w:jc w:val="left"/>
              <w:rPr>
                <w:rFonts w:ascii="Times New Roman" w:hAnsi="Times New Roman"/>
                <w:kern w:val="0"/>
                <w:sz w:val="20"/>
                <w:szCs w:val="20"/>
                <w:lang w:eastAsia="en-US" w:bidi="ar-SA"/>
              </w:rPr>
            </w:pPr>
            <w:r>
              <w:rPr>
                <w:rFonts w:ascii="Times New Roman" w:hAnsi="Times New Roman"/>
                <w:b/>
                <w:kern w:val="0"/>
                <w:sz w:val="20"/>
                <w:szCs w:val="20"/>
                <w:lang w:eastAsia="en-US" w:bidi="ar-SA"/>
              </w:rPr>
              <w:t>Учебные</w:t>
            </w:r>
            <w:r>
              <w:rPr>
                <w:rFonts w:ascii="Times New Roman" w:hAnsi="Times New Roman"/>
                <w:b/>
                <w:spacing w:val="-10"/>
                <w:kern w:val="0"/>
                <w:sz w:val="20"/>
                <w:szCs w:val="20"/>
                <w:lang w:eastAsia="en-US" w:bidi="ar-SA"/>
              </w:rPr>
              <w:t xml:space="preserve"> </w:t>
            </w:r>
            <w:r>
              <w:rPr>
                <w:rFonts w:ascii="Times New Roman" w:hAnsi="Times New Roman"/>
                <w:b/>
                <w:kern w:val="0"/>
                <w:sz w:val="20"/>
                <w:szCs w:val="20"/>
                <w:lang w:eastAsia="en-US" w:bidi="ar-SA"/>
              </w:rPr>
              <w:t>предметы</w:t>
            </w:r>
            <w:r>
              <w:rPr>
                <w:rFonts w:ascii="Times New Roman" w:hAnsi="Times New Roman"/>
                <w:b/>
                <w:spacing w:val="-9"/>
                <w:kern w:val="0"/>
                <w:sz w:val="20"/>
                <w:szCs w:val="20"/>
                <w:lang w:eastAsia="en-US" w:bidi="ar-SA"/>
              </w:rPr>
              <w:t xml:space="preserve"> </w:t>
            </w:r>
            <w:r>
              <w:rPr>
                <w:rFonts w:ascii="Times New Roman" w:hAnsi="Times New Roman"/>
                <w:b/>
                <w:kern w:val="0"/>
                <w:sz w:val="20"/>
                <w:szCs w:val="20"/>
                <w:lang w:eastAsia="en-US" w:bidi="ar-SA"/>
              </w:rPr>
              <w:t>(учебные</w:t>
            </w:r>
            <w:r>
              <w:rPr>
                <w:rFonts w:ascii="Times New Roman" w:hAnsi="Times New Roman"/>
                <w:b/>
                <w:spacing w:val="-9"/>
                <w:kern w:val="0"/>
                <w:sz w:val="20"/>
                <w:szCs w:val="20"/>
                <w:lang w:eastAsia="en-US" w:bidi="ar-SA"/>
              </w:rPr>
              <w:t xml:space="preserve"> </w:t>
            </w:r>
            <w:r>
              <w:rPr>
                <w:rFonts w:ascii="Times New Roman" w:hAnsi="Times New Roman"/>
                <w:b/>
                <w:spacing w:val="-2"/>
                <w:kern w:val="0"/>
                <w:sz w:val="20"/>
                <w:szCs w:val="20"/>
                <w:lang w:eastAsia="en-US" w:bidi="ar-SA"/>
              </w:rPr>
              <w:t>курсы)</w:t>
            </w:r>
          </w:p>
        </w:tc>
        <w:tc>
          <w:tcPr>
            <w:tcW w:w="4185" w:type="dxa"/>
            <w:gridSpan w:val="5"/>
            <w:tcBorders>
              <w:top w:val="single" w:sz="6" w:space="0" w:color="000000"/>
              <w:left w:val="single" w:sz="6" w:space="0" w:color="000000"/>
              <w:bottom w:val="single" w:sz="6" w:space="0" w:color="000000"/>
              <w:right w:val="single" w:sz="6" w:space="0" w:color="000000"/>
            </w:tcBorders>
          </w:tcPr>
          <w:p>
            <w:pPr>
              <w:pStyle w:val="TableParagraph"/>
              <w:widowControl w:val="false"/>
              <w:spacing w:lineRule="exact" w:line="226" w:before="14" w:after="0"/>
              <w:ind w:left="851"/>
              <w:jc w:val="left"/>
              <w:rPr>
                <w:rFonts w:ascii="Times New Roman" w:hAnsi="Times New Roman"/>
                <w:kern w:val="0"/>
                <w:sz w:val="20"/>
                <w:szCs w:val="20"/>
                <w:lang w:eastAsia="en-US" w:bidi="ar-SA"/>
              </w:rPr>
            </w:pPr>
            <w:r>
              <w:rPr>
                <w:rFonts w:ascii="Times New Roman" w:hAnsi="Times New Roman"/>
                <w:b/>
                <w:kern w:val="0"/>
                <w:sz w:val="20"/>
                <w:szCs w:val="20"/>
                <w:lang w:eastAsia="en-US" w:bidi="ar-SA"/>
              </w:rPr>
              <w:t>Количество</w:t>
            </w:r>
            <w:r>
              <w:rPr>
                <w:rFonts w:ascii="Times New Roman" w:hAnsi="Times New Roman"/>
                <w:b/>
                <w:spacing w:val="-10"/>
                <w:kern w:val="0"/>
                <w:sz w:val="20"/>
                <w:szCs w:val="20"/>
                <w:lang w:eastAsia="en-US" w:bidi="ar-SA"/>
              </w:rPr>
              <w:t xml:space="preserve"> </w:t>
            </w:r>
            <w:r>
              <w:rPr>
                <w:rFonts w:ascii="Times New Roman" w:hAnsi="Times New Roman"/>
                <w:b/>
                <w:kern w:val="0"/>
                <w:sz w:val="20"/>
                <w:szCs w:val="20"/>
                <w:lang w:eastAsia="en-US" w:bidi="ar-SA"/>
              </w:rPr>
              <w:t>часов</w:t>
            </w:r>
            <w:r>
              <w:rPr>
                <w:rFonts w:ascii="Times New Roman" w:hAnsi="Times New Roman"/>
                <w:b/>
                <w:spacing w:val="-10"/>
                <w:kern w:val="0"/>
                <w:sz w:val="20"/>
                <w:szCs w:val="20"/>
                <w:lang w:eastAsia="en-US" w:bidi="ar-SA"/>
              </w:rPr>
              <w:t xml:space="preserve"> </w:t>
            </w:r>
            <w:r>
              <w:rPr>
                <w:rFonts w:ascii="Times New Roman" w:hAnsi="Times New Roman"/>
                <w:b/>
                <w:kern w:val="0"/>
                <w:sz w:val="20"/>
                <w:szCs w:val="20"/>
                <w:lang w:eastAsia="en-US" w:bidi="ar-SA"/>
              </w:rPr>
              <w:t>в</w:t>
            </w:r>
            <w:r>
              <w:rPr>
                <w:rFonts w:ascii="Times New Roman" w:hAnsi="Times New Roman"/>
                <w:b/>
                <w:spacing w:val="-12"/>
                <w:kern w:val="0"/>
                <w:sz w:val="20"/>
                <w:szCs w:val="20"/>
                <w:lang w:eastAsia="en-US" w:bidi="ar-SA"/>
              </w:rPr>
              <w:t xml:space="preserve"> </w:t>
            </w:r>
            <w:r>
              <w:rPr>
                <w:rFonts w:ascii="Times New Roman" w:hAnsi="Times New Roman"/>
                <w:b/>
                <w:spacing w:val="-2"/>
                <w:kern w:val="0"/>
                <w:sz w:val="20"/>
                <w:szCs w:val="20"/>
                <w:lang w:eastAsia="en-US" w:bidi="ar-SA"/>
              </w:rPr>
              <w:t>неделю</w:t>
            </w:r>
          </w:p>
        </w:tc>
        <w:tc>
          <w:tcPr>
            <w:tcW w:w="887" w:type="dxa"/>
            <w:vMerge w:val="restart"/>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b/>
                <w:kern w:val="0"/>
                <w:sz w:val="20"/>
                <w:szCs w:val="20"/>
                <w:lang w:eastAsia="en-US" w:bidi="ar-SA"/>
              </w:rPr>
            </w:pPr>
            <w:r>
              <w:rPr>
                <w:rFonts w:ascii="Times New Roman" w:hAnsi="Times New Roman"/>
                <w:b/>
                <w:kern w:val="0"/>
                <w:sz w:val="20"/>
                <w:szCs w:val="20"/>
                <w:lang w:eastAsia="en-US" w:bidi="ar-SA"/>
              </w:rPr>
            </w:r>
          </w:p>
          <w:p>
            <w:pPr>
              <w:pStyle w:val="TableParagraph"/>
              <w:widowControl w:val="false"/>
              <w:spacing w:before="37" w:after="0"/>
              <w:ind w:left="0"/>
              <w:jc w:val="left"/>
              <w:rPr>
                <w:rFonts w:ascii="Times New Roman" w:hAnsi="Times New Roman"/>
                <w:b/>
                <w:kern w:val="0"/>
                <w:sz w:val="20"/>
                <w:szCs w:val="20"/>
                <w:lang w:eastAsia="en-US" w:bidi="ar-SA"/>
              </w:rPr>
            </w:pPr>
            <w:r>
              <w:rPr>
                <w:rFonts w:ascii="Times New Roman" w:hAnsi="Times New Roman"/>
                <w:b/>
                <w:kern w:val="0"/>
                <w:sz w:val="20"/>
                <w:szCs w:val="20"/>
                <w:lang w:eastAsia="en-US" w:bidi="ar-SA"/>
              </w:rPr>
            </w:r>
          </w:p>
          <w:p>
            <w:pPr>
              <w:pStyle w:val="TableParagraph"/>
              <w:widowControl w:val="false"/>
              <w:spacing w:before="0" w:after="0"/>
              <w:ind w:left="233"/>
              <w:jc w:val="left"/>
              <w:rPr>
                <w:rFonts w:ascii="Times New Roman" w:hAnsi="Times New Roman"/>
                <w:kern w:val="0"/>
                <w:sz w:val="20"/>
                <w:szCs w:val="20"/>
                <w:lang w:eastAsia="en-US" w:bidi="ar-SA"/>
              </w:rPr>
            </w:pPr>
            <w:r>
              <w:rPr>
                <w:rFonts w:ascii="Times New Roman" w:hAnsi="Times New Roman"/>
                <w:b/>
                <w:spacing w:val="-2"/>
                <w:kern w:val="0"/>
                <w:sz w:val="20"/>
                <w:szCs w:val="20"/>
                <w:lang w:eastAsia="en-US" w:bidi="ar-SA"/>
              </w:rPr>
              <w:t>Всего</w:t>
            </w:r>
          </w:p>
        </w:tc>
        <w:tc>
          <w:tcPr>
            <w:tcW w:w="1490" w:type="dxa"/>
            <w:gridSpan w:val="2"/>
            <w:tcBorders>
              <w:top w:val="single" w:sz="6" w:space="0" w:color="000000"/>
              <w:left w:val="single" w:sz="6" w:space="0" w:color="000000"/>
              <w:bottom w:val="single" w:sz="6" w:space="0" w:color="000000"/>
              <w:right w:val="single" w:sz="6" w:space="0" w:color="000000"/>
            </w:tcBorders>
          </w:tcPr>
          <w:p>
            <w:pPr>
              <w:pStyle w:val="TableParagraph"/>
              <w:widowControl w:val="false"/>
              <w:spacing w:lineRule="exact" w:line="226" w:before="14" w:after="0"/>
              <w:ind w:left="23"/>
              <w:jc w:val="center"/>
              <w:rPr>
                <w:rFonts w:ascii="Times New Roman" w:hAnsi="Times New Roman"/>
                <w:kern w:val="0"/>
                <w:sz w:val="20"/>
                <w:szCs w:val="20"/>
                <w:lang w:eastAsia="en-US" w:bidi="ar-SA"/>
              </w:rPr>
            </w:pPr>
            <w:r>
              <w:rPr>
                <w:rFonts w:ascii="Times New Roman" w:hAnsi="Times New Roman"/>
                <w:b/>
                <w:spacing w:val="-5"/>
                <w:kern w:val="0"/>
                <w:sz w:val="20"/>
                <w:szCs w:val="20"/>
                <w:lang w:eastAsia="en-US" w:bidi="ar-SA"/>
              </w:rPr>
              <w:t>ПА</w:t>
            </w:r>
          </w:p>
        </w:tc>
      </w:tr>
      <w:tr>
        <w:trPr>
          <w:trHeight w:val="949" w:hRule="atLeast"/>
        </w:trPr>
        <w:tc>
          <w:tcPr>
            <w:tcW w:w="3495" w:type="dxa"/>
            <w:vMerge w:val="continue"/>
            <w:tcBorders>
              <w:left w:val="single" w:sz="6" w:space="0" w:color="000000"/>
              <w:bottom w:val="single" w:sz="6" w:space="0" w:color="000000"/>
              <w:right w:val="single" w:sz="6" w:space="0" w:color="000000"/>
            </w:tcBorders>
          </w:tcPr>
          <w:p>
            <w:pPr>
              <w:pStyle w:val="Normal"/>
              <w:widowControl w:val="false"/>
              <w:spacing w:before="0"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c>
          <w:tcPr>
            <w:tcW w:w="84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22" w:after="0"/>
              <w:ind w:left="16" w:right="154"/>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V</w:t>
            </w:r>
            <w:r>
              <w:rPr>
                <w:rFonts w:ascii="Times New Roman" w:hAnsi="Times New Roman"/>
                <w:spacing w:val="-11"/>
                <w:kern w:val="0"/>
                <w:sz w:val="20"/>
                <w:szCs w:val="20"/>
                <w:lang w:eastAsia="en-US" w:bidi="ar-SA"/>
              </w:rPr>
              <w:t xml:space="preserve"> </w:t>
            </w:r>
            <w:r>
              <w:rPr>
                <w:rFonts w:ascii="Times New Roman" w:hAnsi="Times New Roman"/>
                <w:spacing w:val="-2"/>
                <w:kern w:val="0"/>
                <w:sz w:val="20"/>
                <w:szCs w:val="20"/>
                <w:lang w:eastAsia="en-US" w:bidi="ar-SA"/>
              </w:rPr>
              <w:t xml:space="preserve">класс </w:t>
            </w:r>
            <w:r>
              <w:rPr>
                <w:rFonts w:ascii="Times New Roman" w:hAnsi="Times New Roman"/>
                <w:kern w:val="0"/>
                <w:sz w:val="20"/>
                <w:szCs w:val="20"/>
                <w:lang w:eastAsia="en-US" w:bidi="ar-SA"/>
              </w:rPr>
              <w:t>2026-</w:t>
            </w:r>
          </w:p>
          <w:p>
            <w:pPr>
              <w:pStyle w:val="TableParagraph"/>
              <w:widowControl w:val="false"/>
              <w:spacing w:before="1" w:after="0"/>
              <w:ind w:left="16"/>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2027</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22" w:after="0"/>
              <w:ind w:left="16" w:right="94"/>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VI</w:t>
            </w:r>
            <w:r>
              <w:rPr>
                <w:rFonts w:ascii="Times New Roman" w:hAnsi="Times New Roman"/>
                <w:spacing w:val="-13"/>
                <w:kern w:val="0"/>
                <w:sz w:val="20"/>
                <w:szCs w:val="20"/>
                <w:lang w:eastAsia="en-US" w:bidi="ar-SA"/>
              </w:rPr>
              <w:t xml:space="preserve"> </w:t>
            </w:r>
            <w:r>
              <w:rPr>
                <w:rFonts w:ascii="Times New Roman" w:hAnsi="Times New Roman"/>
                <w:kern w:val="0"/>
                <w:sz w:val="20"/>
                <w:szCs w:val="20"/>
                <w:lang w:eastAsia="en-US" w:bidi="ar-SA"/>
              </w:rPr>
              <w:t>класс 2026-</w:t>
            </w:r>
          </w:p>
          <w:p>
            <w:pPr>
              <w:pStyle w:val="TableParagraph"/>
              <w:widowControl w:val="false"/>
              <w:spacing w:before="1" w:after="0"/>
              <w:ind w:left="16"/>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2027</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22" w:after="0"/>
              <w:ind w:left="16" w:right="17"/>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VII</w:t>
            </w:r>
            <w:r>
              <w:rPr>
                <w:rFonts w:ascii="Times New Roman" w:hAnsi="Times New Roman"/>
                <w:spacing w:val="-13"/>
                <w:kern w:val="0"/>
                <w:sz w:val="20"/>
                <w:szCs w:val="20"/>
                <w:lang w:eastAsia="en-US" w:bidi="ar-SA"/>
              </w:rPr>
              <w:t xml:space="preserve"> </w:t>
            </w:r>
            <w:r>
              <w:rPr>
                <w:rFonts w:ascii="Times New Roman" w:hAnsi="Times New Roman"/>
                <w:kern w:val="0"/>
                <w:sz w:val="20"/>
                <w:szCs w:val="20"/>
                <w:lang w:eastAsia="en-US" w:bidi="ar-SA"/>
              </w:rPr>
              <w:t>класс 2026-</w:t>
            </w:r>
          </w:p>
          <w:p>
            <w:pPr>
              <w:pStyle w:val="TableParagraph"/>
              <w:widowControl w:val="false"/>
              <w:spacing w:before="1" w:after="0"/>
              <w:ind w:left="16"/>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2027</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 w:after="0"/>
              <w:ind w:left="16"/>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VIII</w:t>
            </w:r>
          </w:p>
          <w:p>
            <w:pPr>
              <w:pStyle w:val="TableParagraph"/>
              <w:widowControl w:val="false"/>
              <w:spacing w:before="1" w:after="0"/>
              <w:ind w:left="16" w:right="346"/>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 xml:space="preserve">класс </w:t>
            </w:r>
            <w:r>
              <w:rPr>
                <w:rFonts w:ascii="Times New Roman" w:hAnsi="Times New Roman"/>
                <w:kern w:val="0"/>
                <w:sz w:val="20"/>
                <w:szCs w:val="20"/>
                <w:lang w:eastAsia="en-US" w:bidi="ar-SA"/>
              </w:rPr>
              <w:t>2026-</w:t>
            </w:r>
          </w:p>
          <w:p>
            <w:pPr>
              <w:pStyle w:val="TableParagraph"/>
              <w:widowControl w:val="false"/>
              <w:spacing w:before="0" w:after="0"/>
              <w:ind w:left="16"/>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2027</w:t>
            </w:r>
          </w:p>
        </w:tc>
        <w:tc>
          <w:tcPr>
            <w:tcW w:w="79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22" w:after="0"/>
              <w:ind w:left="16" w:right="45"/>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IX</w:t>
            </w:r>
            <w:r>
              <w:rPr>
                <w:rFonts w:ascii="Times New Roman" w:hAnsi="Times New Roman"/>
                <w:spacing w:val="-13"/>
                <w:kern w:val="0"/>
                <w:sz w:val="20"/>
                <w:szCs w:val="20"/>
                <w:lang w:eastAsia="en-US" w:bidi="ar-SA"/>
              </w:rPr>
              <w:t xml:space="preserve"> </w:t>
            </w:r>
            <w:r>
              <w:rPr>
                <w:rFonts w:ascii="Times New Roman" w:hAnsi="Times New Roman"/>
                <w:kern w:val="0"/>
                <w:sz w:val="20"/>
                <w:szCs w:val="20"/>
                <w:lang w:eastAsia="en-US" w:bidi="ar-SA"/>
              </w:rPr>
              <w:t>класс 2026-</w:t>
            </w:r>
          </w:p>
          <w:p>
            <w:pPr>
              <w:pStyle w:val="TableParagraph"/>
              <w:widowControl w:val="false"/>
              <w:spacing w:before="1" w:after="0"/>
              <w:ind w:left="16"/>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2027</w:t>
            </w:r>
          </w:p>
        </w:tc>
        <w:tc>
          <w:tcPr>
            <w:tcW w:w="887" w:type="dxa"/>
            <w:vMerge w:val="continue"/>
            <w:tcBorders>
              <w:left w:val="single" w:sz="6" w:space="0" w:color="000000"/>
              <w:bottom w:val="single" w:sz="6" w:space="0" w:color="000000"/>
              <w:right w:val="single" w:sz="6" w:space="0" w:color="000000"/>
            </w:tcBorders>
          </w:tcPr>
          <w:p>
            <w:pPr>
              <w:pStyle w:val="Normal"/>
              <w:widowControl w:val="false"/>
              <w:spacing w:before="0"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c>
          <w:tcPr>
            <w:tcW w:w="90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27" w:after="0"/>
              <w:ind w:left="0"/>
              <w:jc w:val="left"/>
              <w:rPr>
                <w:rFonts w:ascii="Times New Roman" w:hAnsi="Times New Roman"/>
                <w:b/>
                <w:kern w:val="0"/>
                <w:sz w:val="20"/>
                <w:szCs w:val="20"/>
                <w:lang w:eastAsia="en-US" w:bidi="ar-SA"/>
              </w:rPr>
            </w:pPr>
            <w:r>
              <w:rPr>
                <w:rFonts w:ascii="Times New Roman" w:hAnsi="Times New Roman"/>
                <w:b/>
                <w:kern w:val="0"/>
                <w:sz w:val="20"/>
                <w:szCs w:val="20"/>
                <w:lang w:eastAsia="en-US" w:bidi="ar-SA"/>
              </w:rPr>
            </w:r>
          </w:p>
          <w:p>
            <w:pPr>
              <w:pStyle w:val="TableParagraph"/>
              <w:widowControl w:val="false"/>
              <w:spacing w:before="1" w:after="0"/>
              <w:ind w:left="0" w:right="110"/>
              <w:jc w:val="center"/>
              <w:rPr>
                <w:rFonts w:ascii="Times New Roman" w:hAnsi="Times New Roman"/>
                <w:kern w:val="0"/>
                <w:sz w:val="20"/>
                <w:szCs w:val="20"/>
                <w:lang w:eastAsia="en-US" w:bidi="ar-SA"/>
              </w:rPr>
            </w:pPr>
            <w:r>
              <w:rPr>
                <w:rFonts w:ascii="Times New Roman" w:hAnsi="Times New Roman"/>
                <w:b/>
                <w:kern w:val="0"/>
                <w:sz w:val="20"/>
                <w:szCs w:val="20"/>
                <w:lang w:eastAsia="en-US" w:bidi="ar-SA"/>
              </w:rPr>
              <w:t>5-8</w:t>
            </w:r>
            <w:r>
              <w:rPr>
                <w:rFonts w:ascii="Times New Roman" w:hAnsi="Times New Roman"/>
                <w:b/>
                <w:spacing w:val="-1"/>
                <w:kern w:val="0"/>
                <w:sz w:val="20"/>
                <w:szCs w:val="20"/>
                <w:lang w:eastAsia="en-US" w:bidi="ar-SA"/>
              </w:rPr>
              <w:t xml:space="preserve"> </w:t>
            </w:r>
            <w:r>
              <w:rPr>
                <w:rFonts w:ascii="Times New Roman" w:hAnsi="Times New Roman"/>
                <w:b/>
                <w:spacing w:val="-5"/>
                <w:kern w:val="0"/>
                <w:sz w:val="20"/>
                <w:szCs w:val="20"/>
                <w:lang w:eastAsia="en-US" w:bidi="ar-SA"/>
              </w:rPr>
              <w:t>кл</w:t>
            </w:r>
          </w:p>
        </w:tc>
        <w:tc>
          <w:tcPr>
            <w:tcW w:w="583"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27" w:after="0"/>
              <w:ind w:left="0"/>
              <w:jc w:val="left"/>
              <w:rPr>
                <w:rFonts w:ascii="Times New Roman" w:hAnsi="Times New Roman"/>
                <w:b/>
                <w:kern w:val="0"/>
                <w:sz w:val="20"/>
                <w:szCs w:val="20"/>
                <w:lang w:eastAsia="en-US" w:bidi="ar-SA"/>
              </w:rPr>
            </w:pPr>
            <w:r>
              <w:rPr>
                <w:rFonts w:ascii="Times New Roman" w:hAnsi="Times New Roman"/>
                <w:b/>
                <w:kern w:val="0"/>
                <w:sz w:val="20"/>
                <w:szCs w:val="20"/>
                <w:lang w:eastAsia="en-US" w:bidi="ar-SA"/>
              </w:rPr>
            </w:r>
          </w:p>
          <w:p>
            <w:pPr>
              <w:pStyle w:val="TableParagraph"/>
              <w:widowControl w:val="false"/>
              <w:spacing w:before="1" w:after="0"/>
              <w:ind w:left="16"/>
              <w:jc w:val="left"/>
              <w:rPr>
                <w:rFonts w:ascii="Times New Roman" w:hAnsi="Times New Roman"/>
                <w:kern w:val="0"/>
                <w:sz w:val="20"/>
                <w:szCs w:val="20"/>
                <w:lang w:eastAsia="en-US" w:bidi="ar-SA"/>
              </w:rPr>
            </w:pPr>
            <w:r>
              <w:rPr>
                <w:rFonts w:ascii="Times New Roman" w:hAnsi="Times New Roman"/>
                <w:b/>
                <w:kern w:val="0"/>
                <w:sz w:val="20"/>
                <w:szCs w:val="20"/>
                <w:lang w:eastAsia="en-US" w:bidi="ar-SA"/>
              </w:rPr>
              <w:t xml:space="preserve">9 </w:t>
            </w:r>
            <w:r>
              <w:rPr>
                <w:rFonts w:ascii="Times New Roman" w:hAnsi="Times New Roman"/>
                <w:b/>
                <w:spacing w:val="-5"/>
                <w:kern w:val="0"/>
                <w:sz w:val="20"/>
                <w:szCs w:val="20"/>
                <w:lang w:eastAsia="en-US" w:bidi="ar-SA"/>
              </w:rPr>
              <w:t>кл</w:t>
            </w:r>
          </w:p>
        </w:tc>
      </w:tr>
      <w:tr>
        <w:trPr>
          <w:trHeight w:val="378" w:hRule="atLeast"/>
        </w:trPr>
        <w:tc>
          <w:tcPr>
            <w:tcW w:w="10057" w:type="dxa"/>
            <w:gridSpan w:val="9"/>
            <w:tcBorders>
              <w:top w:val="single" w:sz="6" w:space="0" w:color="000000"/>
              <w:left w:val="single" w:sz="6" w:space="0" w:color="000000"/>
              <w:bottom w:val="single" w:sz="6" w:space="0" w:color="000000"/>
              <w:right w:val="single" w:sz="6" w:space="0" w:color="000000"/>
            </w:tcBorders>
          </w:tcPr>
          <w:p>
            <w:pPr>
              <w:pStyle w:val="TableParagraph"/>
              <w:widowControl w:val="false"/>
              <w:spacing w:before="72" w:after="0"/>
              <w:ind w:left="17"/>
              <w:jc w:val="center"/>
              <w:rPr>
                <w:rFonts w:ascii="Times New Roman" w:hAnsi="Times New Roman"/>
                <w:kern w:val="0"/>
                <w:sz w:val="20"/>
                <w:szCs w:val="20"/>
                <w:lang w:eastAsia="en-US" w:bidi="ar-SA"/>
              </w:rPr>
            </w:pPr>
            <w:r>
              <w:rPr>
                <w:rFonts w:ascii="Times New Roman" w:hAnsi="Times New Roman"/>
                <w:b/>
                <w:spacing w:val="-2"/>
                <w:kern w:val="0"/>
                <w:sz w:val="20"/>
                <w:szCs w:val="20"/>
                <w:lang w:eastAsia="en-US" w:bidi="ar-SA"/>
              </w:rPr>
              <w:t>Обязательная</w:t>
            </w:r>
            <w:r>
              <w:rPr>
                <w:rFonts w:ascii="Times New Roman" w:hAnsi="Times New Roman"/>
                <w:b/>
                <w:spacing w:val="3"/>
                <w:kern w:val="0"/>
                <w:sz w:val="20"/>
                <w:szCs w:val="20"/>
                <w:lang w:eastAsia="en-US" w:bidi="ar-SA"/>
              </w:rPr>
              <w:t xml:space="preserve"> </w:t>
            </w:r>
            <w:r>
              <w:rPr>
                <w:rFonts w:ascii="Times New Roman" w:hAnsi="Times New Roman"/>
                <w:b/>
                <w:spacing w:val="-4"/>
                <w:kern w:val="0"/>
                <w:sz w:val="20"/>
                <w:szCs w:val="20"/>
                <w:lang w:eastAsia="en-US" w:bidi="ar-SA"/>
              </w:rPr>
              <w:t>часть</w:t>
            </w:r>
          </w:p>
        </w:tc>
      </w:tr>
      <w:tr>
        <w:trPr>
          <w:trHeight w:val="381" w:hRule="atLeast"/>
        </w:trPr>
        <w:tc>
          <w:tcPr>
            <w:tcW w:w="349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Русский</w:t>
            </w:r>
            <w:r>
              <w:rPr>
                <w:rFonts w:ascii="Times New Roman" w:hAnsi="Times New Roman"/>
                <w:spacing w:val="-9"/>
                <w:kern w:val="0"/>
                <w:sz w:val="20"/>
                <w:szCs w:val="20"/>
                <w:lang w:eastAsia="en-US" w:bidi="ar-SA"/>
              </w:rPr>
              <w:t xml:space="preserve"> </w:t>
            </w:r>
            <w:r>
              <w:rPr>
                <w:rFonts w:ascii="Times New Roman" w:hAnsi="Times New Roman"/>
                <w:spacing w:val="-4"/>
                <w:kern w:val="0"/>
                <w:sz w:val="20"/>
                <w:szCs w:val="20"/>
                <w:lang w:eastAsia="en-US" w:bidi="ar-SA"/>
              </w:rPr>
              <w:t>язык</w:t>
            </w:r>
          </w:p>
        </w:tc>
        <w:tc>
          <w:tcPr>
            <w:tcW w:w="84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5</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6</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4</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79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8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21/714</w:t>
            </w:r>
          </w:p>
        </w:tc>
        <w:tc>
          <w:tcPr>
            <w:tcW w:w="90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0" w:right="147"/>
              <w:jc w:val="center"/>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ВПР</w:t>
            </w:r>
          </w:p>
        </w:tc>
        <w:tc>
          <w:tcPr>
            <w:tcW w:w="583"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609" w:hRule="atLeast"/>
        </w:trPr>
        <w:tc>
          <w:tcPr>
            <w:tcW w:w="349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3"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Литература</w:t>
            </w:r>
          </w:p>
        </w:tc>
        <w:tc>
          <w:tcPr>
            <w:tcW w:w="84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3"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3"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3"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3"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79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3"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8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3"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13/442</w:t>
            </w:r>
          </w:p>
        </w:tc>
        <w:tc>
          <w:tcPr>
            <w:tcW w:w="90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8"/>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ВПР/ АДР(Т)</w:t>
            </w:r>
          </w:p>
        </w:tc>
        <w:tc>
          <w:tcPr>
            <w:tcW w:w="583"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3"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611" w:hRule="atLeast"/>
        </w:trPr>
        <w:tc>
          <w:tcPr>
            <w:tcW w:w="349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Иностранный</w:t>
            </w:r>
            <w:r>
              <w:rPr>
                <w:rFonts w:ascii="Times New Roman" w:hAnsi="Times New Roman"/>
                <w:spacing w:val="-13"/>
                <w:kern w:val="0"/>
                <w:sz w:val="20"/>
                <w:szCs w:val="20"/>
                <w:lang w:eastAsia="en-US" w:bidi="ar-SA"/>
              </w:rPr>
              <w:t xml:space="preserve"> </w:t>
            </w:r>
            <w:r>
              <w:rPr>
                <w:rFonts w:ascii="Times New Roman" w:hAnsi="Times New Roman"/>
                <w:kern w:val="0"/>
                <w:sz w:val="20"/>
                <w:szCs w:val="20"/>
                <w:lang w:eastAsia="en-US" w:bidi="ar-SA"/>
              </w:rPr>
              <w:t>язык</w:t>
            </w:r>
            <w:r>
              <w:rPr>
                <w:rFonts w:ascii="Times New Roman" w:hAnsi="Times New Roman"/>
                <w:spacing w:val="-12"/>
                <w:kern w:val="0"/>
                <w:sz w:val="20"/>
                <w:szCs w:val="20"/>
                <w:lang w:eastAsia="en-US" w:bidi="ar-SA"/>
              </w:rPr>
              <w:t xml:space="preserve"> </w:t>
            </w:r>
            <w:r>
              <w:rPr>
                <w:rFonts w:ascii="Times New Roman" w:hAnsi="Times New Roman"/>
                <w:kern w:val="0"/>
                <w:sz w:val="20"/>
                <w:szCs w:val="20"/>
                <w:lang w:eastAsia="en-US" w:bidi="ar-SA"/>
              </w:rPr>
              <w:t xml:space="preserve">(английский, </w:t>
            </w:r>
            <w:r>
              <w:rPr>
                <w:rFonts w:ascii="Times New Roman" w:hAnsi="Times New Roman"/>
                <w:spacing w:val="-2"/>
                <w:kern w:val="0"/>
                <w:sz w:val="20"/>
                <w:szCs w:val="20"/>
                <w:lang w:eastAsia="en-US" w:bidi="ar-SA"/>
              </w:rPr>
              <w:t>немецкий)</w:t>
            </w:r>
          </w:p>
        </w:tc>
        <w:tc>
          <w:tcPr>
            <w:tcW w:w="84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9" w:after="0"/>
              <w:jc w:val="left"/>
              <w:rPr>
                <w:rFonts w:ascii="Times New Roman" w:hAnsi="Times New Roman"/>
                <w:b w:val="false"/>
                <w:bCs w:val="false"/>
                <w:kern w:val="0"/>
                <w:sz w:val="20"/>
                <w:szCs w:val="20"/>
                <w:lang w:eastAsia="en-US" w:bidi="ar-SA"/>
              </w:rPr>
            </w:pPr>
            <w:r>
              <w:rPr>
                <w:rFonts w:ascii="Times New Roman" w:hAnsi="Times New Roman"/>
                <w:b w:val="false"/>
                <w:bCs w:val="false"/>
                <w:spacing w:val="-10"/>
                <w:kern w:val="0"/>
                <w:sz w:val="20"/>
                <w:szCs w:val="20"/>
                <w:lang w:eastAsia="en-US" w:bidi="ar-SA"/>
              </w:rPr>
              <w:t>2</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79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8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14/476</w:t>
            </w:r>
          </w:p>
        </w:tc>
        <w:tc>
          <w:tcPr>
            <w:tcW w:w="90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8"/>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ВПР/ АДР(Т)</w:t>
            </w:r>
          </w:p>
        </w:tc>
        <w:tc>
          <w:tcPr>
            <w:tcW w:w="583"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378" w:hRule="atLeast"/>
        </w:trPr>
        <w:tc>
          <w:tcPr>
            <w:tcW w:w="349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Математика</w:t>
            </w:r>
          </w:p>
        </w:tc>
        <w:tc>
          <w:tcPr>
            <w:tcW w:w="84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5</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5</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9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8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10/340</w:t>
            </w:r>
          </w:p>
        </w:tc>
        <w:tc>
          <w:tcPr>
            <w:tcW w:w="90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0" w:right="147"/>
              <w:jc w:val="center"/>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ВПР</w:t>
            </w:r>
          </w:p>
        </w:tc>
        <w:tc>
          <w:tcPr>
            <w:tcW w:w="583"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r>
      <w:tr>
        <w:trPr>
          <w:trHeight w:val="381" w:hRule="atLeast"/>
        </w:trPr>
        <w:tc>
          <w:tcPr>
            <w:tcW w:w="349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Алгебра</w:t>
            </w:r>
          </w:p>
        </w:tc>
        <w:tc>
          <w:tcPr>
            <w:tcW w:w="84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b/>
                <w:bCs/>
              </w:rPr>
            </w:pPr>
            <w:r>
              <w:rPr>
                <w:rFonts w:ascii="Times New Roman" w:hAnsi="Times New Roman"/>
                <w:b/>
                <w:bCs/>
                <w:kern w:val="0"/>
                <w:sz w:val="20"/>
                <w:szCs w:val="20"/>
                <w:lang w:eastAsia="en-US" w:bidi="ar-SA"/>
              </w:rPr>
              <w:t xml:space="preserve">4 </w:t>
            </w:r>
            <w:r>
              <w:rPr>
                <w:rFonts w:ascii="Times New Roman" w:hAnsi="Times New Roman"/>
                <w:b/>
                <w:bCs/>
                <w:spacing w:val="-10"/>
                <w:kern w:val="0"/>
                <w:sz w:val="20"/>
                <w:szCs w:val="20"/>
                <w:lang w:eastAsia="en-US" w:bidi="ar-SA"/>
              </w:rPr>
              <w:t>У</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79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8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10/340</w:t>
            </w:r>
          </w:p>
        </w:tc>
        <w:tc>
          <w:tcPr>
            <w:tcW w:w="90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0" w:right="147"/>
              <w:jc w:val="center"/>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ВПР</w:t>
            </w:r>
          </w:p>
        </w:tc>
        <w:tc>
          <w:tcPr>
            <w:tcW w:w="583"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380" w:hRule="atLeast"/>
        </w:trPr>
        <w:tc>
          <w:tcPr>
            <w:tcW w:w="349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Геометрия</w:t>
            </w:r>
          </w:p>
        </w:tc>
        <w:tc>
          <w:tcPr>
            <w:tcW w:w="84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b/>
                <w:bCs/>
              </w:rPr>
            </w:pPr>
            <w:r>
              <w:rPr>
                <w:rFonts w:ascii="Times New Roman" w:hAnsi="Times New Roman"/>
                <w:b/>
                <w:bCs/>
                <w:kern w:val="0"/>
                <w:sz w:val="20"/>
                <w:szCs w:val="20"/>
                <w:lang w:eastAsia="en-US" w:bidi="ar-SA"/>
              </w:rPr>
              <w:t xml:space="preserve">3 </w:t>
            </w:r>
            <w:r>
              <w:rPr>
                <w:rFonts w:ascii="Times New Roman" w:hAnsi="Times New Roman"/>
                <w:b/>
                <w:bCs/>
                <w:spacing w:val="-10"/>
                <w:kern w:val="0"/>
                <w:sz w:val="20"/>
                <w:szCs w:val="20"/>
                <w:lang w:eastAsia="en-US" w:bidi="ar-SA"/>
              </w:rPr>
              <w:t>У</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79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8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7/238</w:t>
            </w:r>
          </w:p>
        </w:tc>
        <w:tc>
          <w:tcPr>
            <w:tcW w:w="90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1" w:right="147"/>
              <w:jc w:val="center"/>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АДР(КР)</w:t>
            </w:r>
          </w:p>
        </w:tc>
        <w:tc>
          <w:tcPr>
            <w:tcW w:w="583"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378" w:hRule="atLeast"/>
        </w:trPr>
        <w:tc>
          <w:tcPr>
            <w:tcW w:w="349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Вероятность</w:t>
            </w:r>
            <w:r>
              <w:rPr>
                <w:rFonts w:ascii="Times New Roman" w:hAnsi="Times New Roman"/>
                <w:spacing w:val="-7"/>
                <w:kern w:val="0"/>
                <w:sz w:val="20"/>
                <w:szCs w:val="20"/>
                <w:lang w:eastAsia="en-US" w:bidi="ar-SA"/>
              </w:rPr>
              <w:t xml:space="preserve"> </w:t>
            </w:r>
            <w:r>
              <w:rPr>
                <w:rFonts w:ascii="Times New Roman" w:hAnsi="Times New Roman"/>
                <w:kern w:val="0"/>
                <w:sz w:val="20"/>
                <w:szCs w:val="20"/>
                <w:lang w:eastAsia="en-US" w:bidi="ar-SA"/>
              </w:rPr>
              <w:t>и</w:t>
            </w:r>
            <w:r>
              <w:rPr>
                <w:rFonts w:ascii="Times New Roman" w:hAnsi="Times New Roman"/>
                <w:spacing w:val="-8"/>
                <w:kern w:val="0"/>
                <w:sz w:val="20"/>
                <w:szCs w:val="20"/>
                <w:lang w:eastAsia="en-US" w:bidi="ar-SA"/>
              </w:rPr>
              <w:t xml:space="preserve"> </w:t>
            </w:r>
            <w:r>
              <w:rPr>
                <w:rFonts w:ascii="Times New Roman" w:hAnsi="Times New Roman"/>
                <w:spacing w:val="-2"/>
                <w:kern w:val="0"/>
                <w:sz w:val="20"/>
                <w:szCs w:val="20"/>
                <w:lang w:eastAsia="en-US" w:bidi="ar-SA"/>
              </w:rPr>
              <w:t>статистика</w:t>
            </w:r>
          </w:p>
        </w:tc>
        <w:tc>
          <w:tcPr>
            <w:tcW w:w="84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b/>
                <w:bCs/>
              </w:rPr>
            </w:pPr>
            <w:r>
              <w:rPr>
                <w:rFonts w:ascii="Times New Roman" w:hAnsi="Times New Roman"/>
                <w:b/>
                <w:bCs/>
                <w:kern w:val="0"/>
                <w:sz w:val="20"/>
                <w:szCs w:val="20"/>
                <w:lang w:eastAsia="en-US" w:bidi="ar-SA"/>
              </w:rPr>
              <w:t xml:space="preserve">1 </w:t>
            </w:r>
            <w:r>
              <w:rPr>
                <w:rFonts w:ascii="Times New Roman" w:hAnsi="Times New Roman"/>
                <w:b/>
                <w:bCs/>
                <w:spacing w:val="-10"/>
                <w:kern w:val="0"/>
                <w:sz w:val="20"/>
                <w:szCs w:val="20"/>
                <w:lang w:eastAsia="en-US" w:bidi="ar-SA"/>
              </w:rPr>
              <w:t>У</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79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8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3/102</w:t>
            </w:r>
          </w:p>
        </w:tc>
        <w:tc>
          <w:tcPr>
            <w:tcW w:w="90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АДР(КР)</w:t>
            </w:r>
          </w:p>
        </w:tc>
        <w:tc>
          <w:tcPr>
            <w:tcW w:w="583"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611" w:hRule="atLeast"/>
        </w:trPr>
        <w:tc>
          <w:tcPr>
            <w:tcW w:w="349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Информатика</w:t>
            </w:r>
          </w:p>
        </w:tc>
        <w:tc>
          <w:tcPr>
            <w:tcW w:w="84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79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8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3/102</w:t>
            </w:r>
          </w:p>
        </w:tc>
        <w:tc>
          <w:tcPr>
            <w:tcW w:w="90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0" w:after="0"/>
              <w:ind w:left="78"/>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ВПР/ АДР(Т)</w:t>
            </w:r>
          </w:p>
        </w:tc>
        <w:tc>
          <w:tcPr>
            <w:tcW w:w="583"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609" w:hRule="atLeast"/>
        </w:trPr>
        <w:tc>
          <w:tcPr>
            <w:tcW w:w="349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История</w:t>
            </w:r>
          </w:p>
        </w:tc>
        <w:tc>
          <w:tcPr>
            <w:tcW w:w="84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79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8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14/476</w:t>
            </w:r>
          </w:p>
        </w:tc>
        <w:tc>
          <w:tcPr>
            <w:tcW w:w="90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8"/>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ВПР/ АДР(Т)</w:t>
            </w:r>
          </w:p>
        </w:tc>
        <w:tc>
          <w:tcPr>
            <w:tcW w:w="583"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380" w:hRule="atLeast"/>
        </w:trPr>
        <w:tc>
          <w:tcPr>
            <w:tcW w:w="349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Обществознание</w:t>
            </w:r>
          </w:p>
        </w:tc>
        <w:tc>
          <w:tcPr>
            <w:tcW w:w="84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9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8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7"/>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1/34</w:t>
            </w:r>
          </w:p>
        </w:tc>
        <w:tc>
          <w:tcPr>
            <w:tcW w:w="90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8"/>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583"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609" w:hRule="atLeast"/>
        </w:trPr>
        <w:tc>
          <w:tcPr>
            <w:tcW w:w="349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География</w:t>
            </w:r>
          </w:p>
        </w:tc>
        <w:tc>
          <w:tcPr>
            <w:tcW w:w="84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79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8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8/272</w:t>
            </w:r>
          </w:p>
        </w:tc>
        <w:tc>
          <w:tcPr>
            <w:tcW w:w="90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8"/>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ВПР/ АДР(Т)</w:t>
            </w:r>
          </w:p>
        </w:tc>
        <w:tc>
          <w:tcPr>
            <w:tcW w:w="583"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594" w:hRule="atLeast"/>
        </w:trPr>
        <w:tc>
          <w:tcPr>
            <w:tcW w:w="349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53" w:after="0"/>
              <w:ind w:left="76" w:right="39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Духовно-нравственная</w:t>
            </w:r>
            <w:r>
              <w:rPr>
                <w:rFonts w:ascii="Times New Roman" w:hAnsi="Times New Roman"/>
                <w:spacing w:val="-11"/>
                <w:kern w:val="0"/>
                <w:sz w:val="20"/>
                <w:szCs w:val="20"/>
                <w:lang w:eastAsia="en-US" w:bidi="ar-SA"/>
              </w:rPr>
              <w:t xml:space="preserve"> </w:t>
            </w:r>
            <w:r>
              <w:rPr>
                <w:rFonts w:ascii="Times New Roman" w:hAnsi="Times New Roman"/>
                <w:spacing w:val="-2"/>
                <w:kern w:val="0"/>
                <w:sz w:val="20"/>
                <w:szCs w:val="20"/>
                <w:lang w:eastAsia="en-US" w:bidi="ar-SA"/>
              </w:rPr>
              <w:t>культура России</w:t>
            </w:r>
          </w:p>
        </w:tc>
        <w:tc>
          <w:tcPr>
            <w:tcW w:w="84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73" w:after="0"/>
              <w:jc w:val="left"/>
              <w:rPr>
                <w:rFonts w:ascii="Times New Roman" w:hAnsi="Times New Roman"/>
                <w:b w:val="false"/>
                <w:bCs w:val="false"/>
                <w:kern w:val="0"/>
                <w:sz w:val="20"/>
                <w:szCs w:val="20"/>
                <w:lang w:eastAsia="en-US" w:bidi="ar-SA"/>
              </w:rPr>
            </w:pPr>
            <w:r>
              <w:rPr>
                <w:rFonts w:ascii="Times New Roman" w:hAnsi="Times New Roman"/>
                <w:b w:val="false"/>
                <w:bCs w:val="false"/>
                <w:spacing w:val="-5"/>
                <w:kern w:val="0"/>
                <w:sz w:val="20"/>
                <w:szCs w:val="20"/>
                <w:lang w:eastAsia="en-US" w:bidi="ar-SA"/>
              </w:rPr>
              <w:t>0,5</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9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8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0,5/17</w:t>
            </w:r>
          </w:p>
        </w:tc>
        <w:tc>
          <w:tcPr>
            <w:tcW w:w="90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АДР(Т)</w:t>
            </w:r>
          </w:p>
        </w:tc>
        <w:tc>
          <w:tcPr>
            <w:tcW w:w="583"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r>
      <w:tr>
        <w:trPr>
          <w:trHeight w:val="612" w:hRule="atLeast"/>
        </w:trPr>
        <w:tc>
          <w:tcPr>
            <w:tcW w:w="349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Физика</w:t>
            </w:r>
          </w:p>
        </w:tc>
        <w:tc>
          <w:tcPr>
            <w:tcW w:w="84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79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8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7/238</w:t>
            </w:r>
          </w:p>
        </w:tc>
        <w:tc>
          <w:tcPr>
            <w:tcW w:w="90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8"/>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ВПР/ АДР(КР)</w:t>
            </w:r>
          </w:p>
        </w:tc>
        <w:tc>
          <w:tcPr>
            <w:tcW w:w="583"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609" w:hRule="atLeast"/>
        </w:trPr>
        <w:tc>
          <w:tcPr>
            <w:tcW w:w="349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Химия</w:t>
            </w:r>
          </w:p>
        </w:tc>
        <w:tc>
          <w:tcPr>
            <w:tcW w:w="84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79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8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4/136</w:t>
            </w:r>
          </w:p>
        </w:tc>
        <w:tc>
          <w:tcPr>
            <w:tcW w:w="90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8"/>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ВПР/ АДР(КР)</w:t>
            </w:r>
          </w:p>
        </w:tc>
        <w:tc>
          <w:tcPr>
            <w:tcW w:w="583"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608" w:hRule="atLeast"/>
        </w:trPr>
        <w:tc>
          <w:tcPr>
            <w:tcW w:w="349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Биология</w:t>
            </w:r>
          </w:p>
        </w:tc>
        <w:tc>
          <w:tcPr>
            <w:tcW w:w="84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79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8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7/238</w:t>
            </w:r>
          </w:p>
        </w:tc>
        <w:tc>
          <w:tcPr>
            <w:tcW w:w="90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8"/>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ВПР/ АДР(Т)</w:t>
            </w:r>
          </w:p>
        </w:tc>
        <w:tc>
          <w:tcPr>
            <w:tcW w:w="583"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381" w:hRule="atLeast"/>
        </w:trPr>
        <w:tc>
          <w:tcPr>
            <w:tcW w:w="349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Изобразительное</w:t>
            </w:r>
            <w:r>
              <w:rPr>
                <w:rFonts w:ascii="Times New Roman" w:hAnsi="Times New Roman"/>
                <w:spacing w:val="16"/>
                <w:kern w:val="0"/>
                <w:sz w:val="20"/>
                <w:szCs w:val="20"/>
                <w:lang w:eastAsia="en-US" w:bidi="ar-SA"/>
              </w:rPr>
              <w:t xml:space="preserve"> </w:t>
            </w:r>
            <w:r>
              <w:rPr>
                <w:rFonts w:ascii="Times New Roman" w:hAnsi="Times New Roman"/>
                <w:spacing w:val="-2"/>
                <w:kern w:val="0"/>
                <w:sz w:val="20"/>
                <w:szCs w:val="20"/>
                <w:lang w:eastAsia="en-US" w:bidi="ar-SA"/>
              </w:rPr>
              <w:t>искусство</w:t>
            </w:r>
          </w:p>
        </w:tc>
        <w:tc>
          <w:tcPr>
            <w:tcW w:w="84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9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8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3/102</w:t>
            </w:r>
          </w:p>
        </w:tc>
        <w:tc>
          <w:tcPr>
            <w:tcW w:w="90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АДР(ТР)</w:t>
            </w:r>
          </w:p>
        </w:tc>
        <w:tc>
          <w:tcPr>
            <w:tcW w:w="583"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r>
      <w:tr>
        <w:trPr>
          <w:trHeight w:val="380" w:hRule="atLeast"/>
        </w:trPr>
        <w:tc>
          <w:tcPr>
            <w:tcW w:w="349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Музыка</w:t>
            </w:r>
          </w:p>
        </w:tc>
        <w:tc>
          <w:tcPr>
            <w:tcW w:w="84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79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8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4/136</w:t>
            </w:r>
          </w:p>
        </w:tc>
        <w:tc>
          <w:tcPr>
            <w:tcW w:w="90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АДР(Т)</w:t>
            </w:r>
          </w:p>
        </w:tc>
        <w:tc>
          <w:tcPr>
            <w:tcW w:w="583"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r>
      <w:tr>
        <w:trPr>
          <w:trHeight w:val="378" w:hRule="atLeast"/>
        </w:trPr>
        <w:tc>
          <w:tcPr>
            <w:tcW w:w="349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6"/>
                <w:kern w:val="0"/>
                <w:sz w:val="20"/>
                <w:szCs w:val="20"/>
                <w:lang w:eastAsia="en-US" w:bidi="ar-SA"/>
              </w:rPr>
              <w:t>Труд</w:t>
            </w:r>
            <w:r>
              <w:rPr>
                <w:rFonts w:ascii="Times New Roman" w:hAnsi="Times New Roman"/>
                <w:spacing w:val="-7"/>
                <w:kern w:val="0"/>
                <w:sz w:val="20"/>
                <w:szCs w:val="20"/>
                <w:lang w:eastAsia="en-US" w:bidi="ar-SA"/>
              </w:rPr>
              <w:t xml:space="preserve"> </w:t>
            </w:r>
            <w:r>
              <w:rPr>
                <w:rFonts w:ascii="Times New Roman" w:hAnsi="Times New Roman"/>
                <w:spacing w:val="-2"/>
                <w:kern w:val="0"/>
                <w:sz w:val="20"/>
                <w:szCs w:val="20"/>
                <w:lang w:eastAsia="en-US" w:bidi="ar-SA"/>
              </w:rPr>
              <w:t>(технология)</w:t>
            </w:r>
          </w:p>
        </w:tc>
        <w:tc>
          <w:tcPr>
            <w:tcW w:w="84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79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8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8/272</w:t>
            </w:r>
          </w:p>
        </w:tc>
        <w:tc>
          <w:tcPr>
            <w:tcW w:w="90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АДР(ТР)</w:t>
            </w:r>
          </w:p>
        </w:tc>
        <w:tc>
          <w:tcPr>
            <w:tcW w:w="583"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611" w:hRule="atLeast"/>
        </w:trPr>
        <w:tc>
          <w:tcPr>
            <w:tcW w:w="349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6" w:right="397"/>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Основы</w:t>
            </w:r>
            <w:r>
              <w:rPr>
                <w:rFonts w:ascii="Times New Roman" w:hAnsi="Times New Roman"/>
                <w:spacing w:val="-13"/>
                <w:kern w:val="0"/>
                <w:sz w:val="20"/>
                <w:szCs w:val="20"/>
                <w:lang w:eastAsia="en-US" w:bidi="ar-SA"/>
              </w:rPr>
              <w:t xml:space="preserve"> </w:t>
            </w:r>
            <w:r>
              <w:rPr>
                <w:rFonts w:ascii="Times New Roman" w:hAnsi="Times New Roman"/>
                <w:kern w:val="0"/>
                <w:sz w:val="20"/>
                <w:szCs w:val="20"/>
                <w:lang w:eastAsia="en-US" w:bidi="ar-SA"/>
              </w:rPr>
              <w:t>безопасности</w:t>
            </w:r>
            <w:r>
              <w:rPr>
                <w:rFonts w:ascii="Times New Roman" w:hAnsi="Times New Roman"/>
                <w:spacing w:val="-12"/>
                <w:kern w:val="0"/>
                <w:sz w:val="20"/>
                <w:szCs w:val="20"/>
                <w:lang w:eastAsia="en-US" w:bidi="ar-SA"/>
              </w:rPr>
              <w:t xml:space="preserve"> </w:t>
            </w:r>
            <w:r>
              <w:rPr>
                <w:rFonts w:ascii="Times New Roman" w:hAnsi="Times New Roman"/>
                <w:kern w:val="0"/>
                <w:sz w:val="20"/>
                <w:szCs w:val="20"/>
                <w:lang w:eastAsia="en-US" w:bidi="ar-SA"/>
              </w:rPr>
              <w:t>и</w:t>
            </w:r>
            <w:r>
              <w:rPr>
                <w:rFonts w:ascii="Times New Roman" w:hAnsi="Times New Roman"/>
                <w:spacing w:val="-13"/>
                <w:kern w:val="0"/>
                <w:sz w:val="20"/>
                <w:szCs w:val="20"/>
                <w:lang w:eastAsia="en-US" w:bidi="ar-SA"/>
              </w:rPr>
              <w:t xml:space="preserve"> </w:t>
            </w:r>
            <w:r>
              <w:rPr>
                <w:rFonts w:ascii="Times New Roman" w:hAnsi="Times New Roman"/>
                <w:kern w:val="0"/>
                <w:sz w:val="20"/>
                <w:szCs w:val="20"/>
                <w:lang w:eastAsia="en-US" w:bidi="ar-SA"/>
              </w:rPr>
              <w:t xml:space="preserve">защиты </w:t>
            </w:r>
            <w:r>
              <w:rPr>
                <w:rFonts w:ascii="Times New Roman" w:hAnsi="Times New Roman"/>
                <w:spacing w:val="-2"/>
                <w:kern w:val="0"/>
                <w:sz w:val="20"/>
                <w:szCs w:val="20"/>
                <w:lang w:eastAsia="en-US" w:bidi="ar-SA"/>
              </w:rPr>
              <w:t>Родины</w:t>
            </w:r>
          </w:p>
        </w:tc>
        <w:tc>
          <w:tcPr>
            <w:tcW w:w="84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127"/>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127"/>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127"/>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79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8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7"/>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2/68</w:t>
            </w:r>
          </w:p>
        </w:tc>
        <w:tc>
          <w:tcPr>
            <w:tcW w:w="90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АДР(Т)</w:t>
            </w:r>
          </w:p>
        </w:tc>
        <w:tc>
          <w:tcPr>
            <w:tcW w:w="583"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378" w:hRule="atLeast"/>
        </w:trPr>
        <w:tc>
          <w:tcPr>
            <w:tcW w:w="349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Физическая</w:t>
            </w:r>
            <w:r>
              <w:rPr>
                <w:rFonts w:ascii="Times New Roman" w:hAnsi="Times New Roman"/>
                <w:spacing w:val="-9"/>
                <w:kern w:val="0"/>
                <w:sz w:val="20"/>
                <w:szCs w:val="20"/>
                <w:lang w:eastAsia="en-US" w:bidi="ar-SA"/>
              </w:rPr>
              <w:t xml:space="preserve"> </w:t>
            </w:r>
            <w:r>
              <w:rPr>
                <w:rFonts w:ascii="Times New Roman" w:hAnsi="Times New Roman"/>
                <w:spacing w:val="-2"/>
                <w:kern w:val="0"/>
                <w:sz w:val="20"/>
                <w:szCs w:val="20"/>
                <w:lang w:eastAsia="en-US" w:bidi="ar-SA"/>
              </w:rPr>
              <w:t>культура</w:t>
            </w:r>
          </w:p>
        </w:tc>
        <w:tc>
          <w:tcPr>
            <w:tcW w:w="84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79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8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10/340</w:t>
            </w:r>
          </w:p>
        </w:tc>
        <w:tc>
          <w:tcPr>
            <w:tcW w:w="90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СН</w:t>
            </w:r>
          </w:p>
        </w:tc>
        <w:tc>
          <w:tcPr>
            <w:tcW w:w="583"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СН</w:t>
            </w:r>
          </w:p>
        </w:tc>
      </w:tr>
      <w:tr>
        <w:trPr>
          <w:trHeight w:val="611" w:hRule="atLeast"/>
        </w:trPr>
        <w:tc>
          <w:tcPr>
            <w:tcW w:w="349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Итого</w:t>
            </w:r>
          </w:p>
        </w:tc>
        <w:tc>
          <w:tcPr>
            <w:tcW w:w="84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26,5</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28</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32</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31</w:t>
            </w:r>
          </w:p>
        </w:tc>
        <w:tc>
          <w:tcPr>
            <w:tcW w:w="79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32</w:t>
            </w:r>
          </w:p>
        </w:tc>
        <w:tc>
          <w:tcPr>
            <w:tcW w:w="88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149,5/</w:t>
            </w:r>
          </w:p>
          <w:p>
            <w:pPr>
              <w:pStyle w:val="TableParagraph"/>
              <w:widowControl w:val="false"/>
              <w:spacing w:before="3" w:after="0"/>
              <w:ind w:left="77"/>
              <w:jc w:val="left"/>
              <w:rPr>
                <w:rFonts w:ascii="Times New Roman" w:hAnsi="Times New Roman"/>
                <w:kern w:val="0"/>
                <w:sz w:val="20"/>
                <w:szCs w:val="20"/>
                <w:lang w:eastAsia="en-US" w:bidi="ar-SA"/>
              </w:rPr>
            </w:pPr>
            <w:r>
              <w:rPr>
                <w:rFonts w:ascii="Times New Roman" w:hAnsi="Times New Roman"/>
                <w:b/>
                <w:spacing w:val="-4"/>
                <w:kern w:val="0"/>
                <w:sz w:val="20"/>
                <w:szCs w:val="20"/>
                <w:lang w:eastAsia="en-US" w:bidi="ar-SA"/>
              </w:rPr>
              <w:t>5083</w:t>
            </w:r>
          </w:p>
        </w:tc>
        <w:tc>
          <w:tcPr>
            <w:tcW w:w="90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c>
          <w:tcPr>
            <w:tcW w:w="583"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378" w:hRule="atLeast"/>
        </w:trPr>
        <w:tc>
          <w:tcPr>
            <w:tcW w:w="8567" w:type="dxa"/>
            <w:gridSpan w:val="7"/>
            <w:tcBorders>
              <w:top w:val="single" w:sz="6" w:space="0" w:color="000000"/>
              <w:left w:val="single" w:sz="6" w:space="0" w:color="000000"/>
              <w:bottom w:val="single" w:sz="6" w:space="0" w:color="000000"/>
              <w:right w:val="single" w:sz="6" w:space="0" w:color="000000"/>
            </w:tcBorders>
          </w:tcPr>
          <w:p>
            <w:pPr>
              <w:pStyle w:val="TableParagraph"/>
              <w:widowControl w:val="false"/>
              <w:spacing w:before="72" w:after="0"/>
              <w:ind w:left="16"/>
              <w:jc w:val="center"/>
              <w:rPr/>
            </w:pPr>
            <w:r>
              <w:rPr>
                <w:rFonts w:ascii="Times New Roman" w:hAnsi="Times New Roman"/>
                <w:b/>
                <w:spacing w:val="-2"/>
                <w:kern w:val="0"/>
                <w:sz w:val="20"/>
                <w:szCs w:val="20"/>
                <w:lang w:eastAsia="en-US" w:bidi="ar-SA"/>
              </w:rPr>
              <w:t>Часть,</w:t>
            </w:r>
            <w:r>
              <w:rPr>
                <w:rFonts w:ascii="Times New Roman" w:hAnsi="Times New Roman"/>
                <w:b/>
                <w:spacing w:val="3"/>
                <w:kern w:val="0"/>
                <w:sz w:val="20"/>
                <w:szCs w:val="20"/>
                <w:lang w:eastAsia="en-US" w:bidi="ar-SA"/>
              </w:rPr>
              <w:t xml:space="preserve"> </w:t>
            </w:r>
            <w:r>
              <w:rPr>
                <w:rFonts w:ascii="Times New Roman" w:hAnsi="Times New Roman"/>
                <w:b/>
                <w:spacing w:val="-2"/>
                <w:kern w:val="0"/>
                <w:sz w:val="20"/>
                <w:szCs w:val="20"/>
                <w:lang w:eastAsia="en-US" w:bidi="ar-SA"/>
              </w:rPr>
              <w:t>формируемая</w:t>
            </w:r>
            <w:r>
              <w:rPr>
                <w:rFonts w:ascii="Times New Roman" w:hAnsi="Times New Roman"/>
                <w:b/>
                <w:spacing w:val="2"/>
                <w:kern w:val="0"/>
                <w:sz w:val="20"/>
                <w:szCs w:val="20"/>
                <w:lang w:eastAsia="en-US" w:bidi="ar-SA"/>
              </w:rPr>
              <w:t xml:space="preserve"> </w:t>
            </w:r>
            <w:r>
              <w:rPr>
                <w:rFonts w:ascii="Times New Roman" w:hAnsi="Times New Roman"/>
                <w:b/>
                <w:spacing w:val="-2"/>
                <w:kern w:val="0"/>
                <w:sz w:val="20"/>
                <w:szCs w:val="20"/>
                <w:lang w:eastAsia="en-US" w:bidi="ar-SA"/>
              </w:rPr>
              <w:t>участниками</w:t>
            </w:r>
            <w:r>
              <w:rPr>
                <w:rFonts w:ascii="Times New Roman" w:hAnsi="Times New Roman"/>
                <w:b/>
                <w:spacing w:val="3"/>
                <w:kern w:val="0"/>
                <w:sz w:val="20"/>
                <w:szCs w:val="20"/>
                <w:lang w:eastAsia="en-US" w:bidi="ar-SA"/>
              </w:rPr>
              <w:t xml:space="preserve"> </w:t>
            </w:r>
            <w:r>
              <w:rPr>
                <w:rFonts w:ascii="Times New Roman" w:hAnsi="Times New Roman"/>
                <w:b/>
                <w:spacing w:val="-2"/>
                <w:kern w:val="0"/>
                <w:sz w:val="20"/>
                <w:szCs w:val="20"/>
                <w:lang w:eastAsia="en-US" w:bidi="ar-SA"/>
              </w:rPr>
              <w:t>образовательных</w:t>
            </w:r>
            <w:r>
              <w:rPr>
                <w:rFonts w:ascii="Times New Roman" w:hAnsi="Times New Roman"/>
                <w:b/>
                <w:spacing w:val="2"/>
                <w:kern w:val="0"/>
                <w:sz w:val="20"/>
                <w:szCs w:val="20"/>
                <w:lang w:eastAsia="en-US" w:bidi="ar-SA"/>
              </w:rPr>
              <w:t xml:space="preserve"> </w:t>
            </w:r>
            <w:r>
              <w:rPr>
                <w:rFonts w:ascii="Times New Roman" w:hAnsi="Times New Roman"/>
                <w:b/>
                <w:spacing w:val="-2"/>
                <w:kern w:val="0"/>
                <w:sz w:val="20"/>
                <w:szCs w:val="20"/>
                <w:lang w:eastAsia="en-US" w:bidi="ar-SA"/>
              </w:rPr>
              <w:t>отношений</w:t>
            </w:r>
          </w:p>
        </w:tc>
        <w:tc>
          <w:tcPr>
            <w:tcW w:w="90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c>
          <w:tcPr>
            <w:tcW w:w="583"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611" w:hRule="atLeast"/>
        </w:trPr>
        <w:tc>
          <w:tcPr>
            <w:tcW w:w="349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4" w:after="0"/>
              <w:ind w:hanging="1090" w:left="1252"/>
              <w:jc w:val="left"/>
              <w:rPr/>
            </w:pPr>
            <w:r>
              <w:rPr>
                <w:rFonts w:ascii="Times New Roman" w:hAnsi="Times New Roman"/>
                <w:b/>
                <w:kern w:val="0"/>
                <w:sz w:val="20"/>
                <w:szCs w:val="20"/>
                <w:lang w:eastAsia="en-US" w:bidi="ar-SA"/>
              </w:rPr>
              <w:t>Учебные</w:t>
            </w:r>
            <w:r>
              <w:rPr>
                <w:rFonts w:ascii="Times New Roman" w:hAnsi="Times New Roman"/>
                <w:b/>
                <w:spacing w:val="-13"/>
                <w:kern w:val="0"/>
                <w:sz w:val="20"/>
                <w:szCs w:val="20"/>
                <w:lang w:eastAsia="en-US" w:bidi="ar-SA"/>
              </w:rPr>
              <w:t xml:space="preserve"> </w:t>
            </w:r>
            <w:r>
              <w:rPr>
                <w:rFonts w:ascii="Times New Roman" w:hAnsi="Times New Roman"/>
                <w:b/>
                <w:kern w:val="0"/>
                <w:sz w:val="20"/>
                <w:szCs w:val="20"/>
                <w:lang w:eastAsia="en-US" w:bidi="ar-SA"/>
              </w:rPr>
              <w:t>предметы,</w:t>
            </w:r>
            <w:r>
              <w:rPr>
                <w:rFonts w:ascii="Times New Roman" w:hAnsi="Times New Roman"/>
                <w:b/>
                <w:spacing w:val="-12"/>
                <w:kern w:val="0"/>
                <w:sz w:val="20"/>
                <w:szCs w:val="20"/>
                <w:lang w:eastAsia="en-US" w:bidi="ar-SA"/>
              </w:rPr>
              <w:t xml:space="preserve"> </w:t>
            </w:r>
            <w:r>
              <w:rPr>
                <w:rFonts w:ascii="Times New Roman" w:hAnsi="Times New Roman"/>
                <w:b/>
                <w:kern w:val="0"/>
                <w:sz w:val="20"/>
                <w:szCs w:val="20"/>
                <w:lang w:eastAsia="en-US" w:bidi="ar-SA"/>
              </w:rPr>
              <w:t>курсы,</w:t>
            </w:r>
            <w:r>
              <w:rPr>
                <w:rFonts w:ascii="Times New Roman" w:hAnsi="Times New Roman"/>
                <w:b/>
                <w:spacing w:val="-13"/>
                <w:kern w:val="0"/>
                <w:sz w:val="20"/>
                <w:szCs w:val="20"/>
                <w:lang w:eastAsia="en-US" w:bidi="ar-SA"/>
              </w:rPr>
              <w:t xml:space="preserve"> </w:t>
            </w:r>
            <w:r>
              <w:rPr>
                <w:rFonts w:ascii="Times New Roman" w:hAnsi="Times New Roman"/>
                <w:b/>
                <w:kern w:val="0"/>
                <w:sz w:val="20"/>
                <w:szCs w:val="20"/>
                <w:lang w:eastAsia="en-US" w:bidi="ar-SA"/>
              </w:rPr>
              <w:t>модули по выбору:</w:t>
            </w:r>
          </w:p>
        </w:tc>
        <w:tc>
          <w:tcPr>
            <w:tcW w:w="84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pPr>
            <w:r>
              <w:rPr>
                <w:rFonts w:ascii="Times New Roman" w:hAnsi="Times New Roman"/>
                <w:spacing w:val="-5"/>
                <w:kern w:val="0"/>
                <w:sz w:val="20"/>
                <w:szCs w:val="20"/>
                <w:lang w:eastAsia="en-US" w:bidi="ar-SA"/>
              </w:rPr>
              <w:t>2,5</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pPr>
            <w:r>
              <w:rPr>
                <w:rFonts w:ascii="Times New Roman" w:hAnsi="Times New Roman"/>
                <w:spacing w:val="-10"/>
                <w:kern w:val="0"/>
                <w:sz w:val="20"/>
                <w:szCs w:val="20"/>
                <w:lang w:eastAsia="en-US" w:bidi="ar-SA"/>
              </w:rPr>
              <w:t>2</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pPr>
            <w:r>
              <w:rPr>
                <w:rFonts w:ascii="Times New Roman" w:hAnsi="Times New Roman"/>
                <w:spacing w:val="-10"/>
                <w:kern w:val="0"/>
                <w:sz w:val="20"/>
                <w:szCs w:val="20"/>
                <w:lang w:eastAsia="en-US" w:bidi="ar-SA"/>
              </w:rPr>
              <w:t>0</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pPr>
            <w:r>
              <w:rPr>
                <w:rFonts w:ascii="Times New Roman" w:hAnsi="Times New Roman"/>
                <w:spacing w:val="-10"/>
                <w:kern w:val="0"/>
                <w:sz w:val="20"/>
                <w:szCs w:val="20"/>
                <w:lang w:eastAsia="en-US" w:bidi="ar-SA"/>
              </w:rPr>
              <w:t>2</w:t>
            </w:r>
          </w:p>
        </w:tc>
        <w:tc>
          <w:tcPr>
            <w:tcW w:w="79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pPr>
            <w:r>
              <w:rPr>
                <w:rFonts w:ascii="Times New Roman" w:hAnsi="Times New Roman"/>
                <w:spacing w:val="-10"/>
                <w:kern w:val="0"/>
                <w:sz w:val="20"/>
                <w:szCs w:val="20"/>
                <w:lang w:eastAsia="en-US" w:bidi="ar-SA"/>
              </w:rPr>
              <w:t>1</w:t>
            </w:r>
          </w:p>
        </w:tc>
        <w:tc>
          <w:tcPr>
            <w:tcW w:w="88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7"/>
              <w:jc w:val="left"/>
              <w:rPr/>
            </w:pPr>
            <w:r>
              <w:rPr>
                <w:rFonts w:ascii="Times New Roman" w:hAnsi="Times New Roman"/>
                <w:spacing w:val="-2"/>
                <w:kern w:val="0"/>
                <w:sz w:val="20"/>
                <w:szCs w:val="20"/>
                <w:lang w:eastAsia="en-US" w:bidi="ar-SA"/>
              </w:rPr>
              <w:t>7,5/</w:t>
            </w:r>
            <w:r>
              <w:rPr>
                <w:rFonts w:ascii="Times New Roman" w:hAnsi="Times New Roman"/>
                <w:b/>
                <w:spacing w:val="-2"/>
                <w:kern w:val="0"/>
                <w:sz w:val="20"/>
                <w:szCs w:val="20"/>
                <w:lang w:eastAsia="en-US" w:bidi="ar-SA"/>
              </w:rPr>
              <w:t>255</w:t>
            </w:r>
          </w:p>
        </w:tc>
        <w:tc>
          <w:tcPr>
            <w:tcW w:w="90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c>
          <w:tcPr>
            <w:tcW w:w="583"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609" w:hRule="atLeast"/>
        </w:trPr>
        <w:tc>
          <w:tcPr>
            <w:tcW w:w="349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6" w:right="478"/>
              <w:jc w:val="left"/>
              <w:rPr/>
            </w:pPr>
            <w:r>
              <w:rPr>
                <w:rFonts w:ascii="Times New Roman" w:hAnsi="Times New Roman"/>
                <w:b w:val="false"/>
                <w:bCs w:val="false"/>
                <w:kern w:val="0"/>
                <w:sz w:val="20"/>
                <w:szCs w:val="20"/>
                <w:lang w:eastAsia="en-US" w:bidi="ar-SA"/>
              </w:rPr>
              <w:t>Учебный</w:t>
            </w:r>
            <w:r>
              <w:rPr>
                <w:rFonts w:ascii="Times New Roman" w:hAnsi="Times New Roman"/>
                <w:b w:val="false"/>
                <w:bCs w:val="false"/>
                <w:spacing w:val="-13"/>
                <w:kern w:val="0"/>
                <w:sz w:val="20"/>
                <w:szCs w:val="20"/>
                <w:lang w:eastAsia="en-US" w:bidi="ar-SA"/>
              </w:rPr>
              <w:t xml:space="preserve"> </w:t>
            </w:r>
            <w:r>
              <w:rPr>
                <w:rFonts w:ascii="Times New Roman" w:hAnsi="Times New Roman"/>
                <w:b w:val="false"/>
                <w:bCs w:val="false"/>
                <w:kern w:val="0"/>
                <w:sz w:val="20"/>
                <w:szCs w:val="20"/>
                <w:lang w:eastAsia="en-US" w:bidi="ar-SA"/>
              </w:rPr>
              <w:t>курс</w:t>
            </w:r>
            <w:r>
              <w:rPr>
                <w:rFonts w:ascii="Times New Roman" w:hAnsi="Times New Roman"/>
                <w:b w:val="false"/>
                <w:bCs w:val="false"/>
                <w:spacing w:val="-12"/>
                <w:kern w:val="0"/>
                <w:sz w:val="20"/>
                <w:szCs w:val="20"/>
                <w:lang w:eastAsia="en-US" w:bidi="ar-SA"/>
              </w:rPr>
              <w:t xml:space="preserve"> </w:t>
            </w:r>
            <w:r>
              <w:rPr>
                <w:rFonts w:ascii="Times New Roman" w:hAnsi="Times New Roman"/>
                <w:b w:val="false"/>
                <w:bCs w:val="false"/>
                <w:kern w:val="0"/>
                <w:sz w:val="20"/>
                <w:szCs w:val="20"/>
                <w:lang w:eastAsia="en-US" w:bidi="ar-SA"/>
              </w:rPr>
              <w:t>«Традиции</w:t>
            </w:r>
            <w:r>
              <w:rPr>
                <w:rFonts w:ascii="Times New Roman" w:hAnsi="Times New Roman"/>
                <w:b w:val="false"/>
                <w:bCs w:val="false"/>
                <w:spacing w:val="-13"/>
                <w:kern w:val="0"/>
                <w:sz w:val="20"/>
                <w:szCs w:val="20"/>
                <w:lang w:eastAsia="en-US" w:bidi="ar-SA"/>
              </w:rPr>
              <w:t xml:space="preserve"> </w:t>
            </w:r>
            <w:r>
              <w:rPr>
                <w:rFonts w:ascii="Times New Roman" w:hAnsi="Times New Roman"/>
                <w:b w:val="false"/>
                <w:bCs w:val="false"/>
                <w:kern w:val="0"/>
                <w:sz w:val="20"/>
                <w:szCs w:val="20"/>
                <w:lang w:eastAsia="en-US" w:bidi="ar-SA"/>
              </w:rPr>
              <w:t xml:space="preserve">родного </w:t>
            </w:r>
            <w:r>
              <w:rPr>
                <w:rFonts w:ascii="Times New Roman" w:hAnsi="Times New Roman"/>
                <w:b w:val="false"/>
                <w:bCs w:val="false"/>
                <w:spacing w:val="-2"/>
                <w:kern w:val="0"/>
                <w:sz w:val="20"/>
                <w:szCs w:val="20"/>
                <w:lang w:eastAsia="en-US" w:bidi="ar-SA"/>
              </w:rPr>
              <w:t>края»</w:t>
            </w:r>
          </w:p>
        </w:tc>
        <w:tc>
          <w:tcPr>
            <w:tcW w:w="84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i w:val="false"/>
                <w:i w:val="false"/>
                <w:iCs w:val="false"/>
              </w:rPr>
            </w:pPr>
            <w:r>
              <w:rPr>
                <w:rFonts w:ascii="Times New Roman" w:hAnsi="Times New Roman"/>
                <w:i w:val="false"/>
                <w:iCs w:val="false"/>
                <w:spacing w:val="-5"/>
                <w:kern w:val="0"/>
                <w:sz w:val="20"/>
                <w:szCs w:val="20"/>
                <w:lang w:eastAsia="en-US" w:bidi="ar-SA"/>
              </w:rPr>
              <w:t>0,5</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i w:val="false"/>
                <w:i w:val="false"/>
                <w:iCs w:val="false"/>
              </w:rPr>
            </w:pPr>
            <w:r>
              <w:rPr>
                <w:rFonts w:ascii="Times New Roman" w:hAnsi="Times New Roman"/>
                <w:i w:val="false"/>
                <w:iCs w:val="false"/>
                <w:kern w:val="0"/>
                <w:sz w:val="20"/>
                <w:szCs w:val="20"/>
                <w:lang w:eastAsia="en-US" w:bidi="ar-SA"/>
              </w:rPr>
              <w:t>-</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i w:val="false"/>
                <w:i w:val="false"/>
                <w:iCs w:val="false"/>
              </w:rPr>
            </w:pPr>
            <w:r>
              <w:rPr>
                <w:rFonts w:ascii="Times New Roman" w:hAnsi="Times New Roman"/>
                <w:i w:val="false"/>
                <w:iCs w:val="false"/>
                <w:kern w:val="0"/>
                <w:sz w:val="20"/>
                <w:szCs w:val="20"/>
                <w:lang w:eastAsia="en-US" w:bidi="ar-SA"/>
              </w:rPr>
              <w:t>-</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i w:val="false"/>
                <w:i w:val="false"/>
                <w:iCs w:val="false"/>
              </w:rPr>
            </w:pPr>
            <w:r>
              <w:rPr>
                <w:rFonts w:ascii="Times New Roman" w:hAnsi="Times New Roman"/>
                <w:i w:val="false"/>
                <w:iCs w:val="false"/>
                <w:kern w:val="0"/>
                <w:sz w:val="20"/>
                <w:szCs w:val="20"/>
                <w:lang w:eastAsia="en-US" w:bidi="ar-SA"/>
              </w:rPr>
              <w:t>-</w:t>
            </w:r>
          </w:p>
        </w:tc>
        <w:tc>
          <w:tcPr>
            <w:tcW w:w="79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i w:val="false"/>
                <w:i w:val="false"/>
                <w:iCs w:val="false"/>
              </w:rPr>
            </w:pPr>
            <w:r>
              <w:rPr>
                <w:rFonts w:ascii="Times New Roman" w:hAnsi="Times New Roman"/>
                <w:i w:val="false"/>
                <w:iCs w:val="false"/>
                <w:kern w:val="0"/>
                <w:sz w:val="20"/>
                <w:szCs w:val="20"/>
                <w:lang w:eastAsia="en-US" w:bidi="ar-SA"/>
              </w:rPr>
              <w:t>-</w:t>
            </w:r>
          </w:p>
        </w:tc>
        <w:tc>
          <w:tcPr>
            <w:tcW w:w="88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7"/>
              <w:jc w:val="left"/>
              <w:rPr>
                <w:i w:val="false"/>
                <w:i w:val="false"/>
                <w:iCs w:val="false"/>
              </w:rPr>
            </w:pPr>
            <w:r>
              <w:rPr>
                <w:rFonts w:ascii="Times New Roman" w:hAnsi="Times New Roman"/>
                <w:i w:val="false"/>
                <w:iCs w:val="false"/>
                <w:spacing w:val="-2"/>
                <w:kern w:val="0"/>
                <w:sz w:val="20"/>
                <w:szCs w:val="20"/>
                <w:lang w:eastAsia="en-US" w:bidi="ar-SA"/>
              </w:rPr>
              <w:t>0,5/17</w:t>
            </w:r>
          </w:p>
        </w:tc>
        <w:tc>
          <w:tcPr>
            <w:tcW w:w="90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8"/>
              <w:jc w:val="left"/>
              <w:rPr>
                <w:i w:val="false"/>
                <w:i w:val="false"/>
                <w:iCs w:val="false"/>
              </w:rPr>
            </w:pPr>
            <w:r>
              <w:rPr>
                <w:rFonts w:ascii="Times New Roman" w:hAnsi="Times New Roman"/>
                <w:i w:val="false"/>
                <w:iCs w:val="false"/>
                <w:spacing w:val="-5"/>
                <w:kern w:val="0"/>
                <w:sz w:val="20"/>
                <w:szCs w:val="20"/>
                <w:lang w:eastAsia="en-US" w:bidi="ar-SA"/>
              </w:rPr>
              <w:t>ИЗ</w:t>
            </w:r>
          </w:p>
        </w:tc>
        <w:tc>
          <w:tcPr>
            <w:tcW w:w="583"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i w:val="false"/>
                <w:i w:val="false"/>
                <w:iCs w:val="false"/>
              </w:rPr>
            </w:pPr>
            <w:r>
              <w:rPr>
                <w:rFonts w:ascii="Times New Roman" w:hAnsi="Times New Roman"/>
                <w:i w:val="false"/>
                <w:iCs w:val="false"/>
                <w:kern w:val="0"/>
                <w:sz w:val="20"/>
                <w:szCs w:val="20"/>
                <w:lang w:eastAsia="en-US" w:bidi="ar-SA"/>
              </w:rPr>
              <w:t>-</w:t>
            </w:r>
          </w:p>
        </w:tc>
      </w:tr>
      <w:tr>
        <w:trPr>
          <w:trHeight w:val="381" w:hRule="atLeast"/>
        </w:trPr>
        <w:tc>
          <w:tcPr>
            <w:tcW w:w="349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8" w:after="0"/>
              <w:jc w:val="left"/>
              <w:rPr/>
            </w:pPr>
            <w:r>
              <w:rPr>
                <w:rFonts w:ascii="Times New Roman" w:hAnsi="Times New Roman"/>
                <w:b w:val="false"/>
                <w:bCs w:val="false"/>
                <w:spacing w:val="-2"/>
                <w:kern w:val="0"/>
                <w:sz w:val="20"/>
                <w:szCs w:val="20"/>
                <w:lang w:eastAsia="en-US" w:bidi="ar-SA"/>
              </w:rPr>
              <w:t>Модуль</w:t>
            </w:r>
            <w:r>
              <w:rPr>
                <w:rFonts w:ascii="Times New Roman" w:hAnsi="Times New Roman"/>
                <w:b w:val="false"/>
                <w:bCs w:val="false"/>
                <w:spacing w:val="-4"/>
                <w:kern w:val="0"/>
                <w:sz w:val="20"/>
                <w:szCs w:val="20"/>
                <w:lang w:eastAsia="en-US" w:bidi="ar-SA"/>
              </w:rPr>
              <w:t xml:space="preserve"> </w:t>
            </w:r>
            <w:r>
              <w:rPr>
                <w:rFonts w:ascii="Times New Roman" w:hAnsi="Times New Roman"/>
                <w:b w:val="false"/>
                <w:bCs w:val="false"/>
                <w:spacing w:val="-2"/>
                <w:kern w:val="0"/>
                <w:sz w:val="20"/>
                <w:szCs w:val="20"/>
                <w:lang w:eastAsia="en-US" w:bidi="ar-SA"/>
              </w:rPr>
              <w:t>«Спортивные</w:t>
            </w:r>
            <w:r>
              <w:rPr>
                <w:rFonts w:ascii="Times New Roman" w:hAnsi="Times New Roman"/>
                <w:b w:val="false"/>
                <w:bCs w:val="false"/>
                <w:spacing w:val="-5"/>
                <w:kern w:val="0"/>
                <w:sz w:val="20"/>
                <w:szCs w:val="20"/>
                <w:lang w:eastAsia="en-US" w:bidi="ar-SA"/>
              </w:rPr>
              <w:t xml:space="preserve"> </w:t>
            </w:r>
            <w:r>
              <w:rPr>
                <w:rFonts w:ascii="Times New Roman" w:hAnsi="Times New Roman"/>
                <w:b w:val="false"/>
                <w:bCs w:val="false"/>
                <w:spacing w:val="-4"/>
                <w:kern w:val="0"/>
                <w:sz w:val="20"/>
                <w:szCs w:val="20"/>
                <w:lang w:eastAsia="en-US" w:bidi="ar-SA"/>
              </w:rPr>
              <w:t>игры»</w:t>
            </w:r>
          </w:p>
        </w:tc>
        <w:tc>
          <w:tcPr>
            <w:tcW w:w="84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8" w:after="0"/>
              <w:jc w:val="left"/>
              <w:rPr>
                <w:i w:val="false"/>
                <w:i w:val="false"/>
                <w:iCs w:val="false"/>
              </w:rPr>
            </w:pPr>
            <w:r>
              <w:rPr>
                <w:rFonts w:ascii="Times New Roman" w:hAnsi="Times New Roman"/>
                <w:i w:val="false"/>
                <w:iCs w:val="false"/>
                <w:spacing w:val="-10"/>
                <w:kern w:val="0"/>
                <w:sz w:val="20"/>
                <w:szCs w:val="20"/>
                <w:lang w:eastAsia="en-US" w:bidi="ar-SA"/>
              </w:rPr>
              <w:t>1</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8" w:after="0"/>
              <w:jc w:val="left"/>
              <w:rPr>
                <w:i w:val="false"/>
                <w:i w:val="false"/>
                <w:iCs w:val="false"/>
              </w:rPr>
            </w:pPr>
            <w:r>
              <w:rPr>
                <w:rFonts w:ascii="Times New Roman" w:hAnsi="Times New Roman"/>
                <w:i w:val="false"/>
                <w:iCs w:val="false"/>
                <w:spacing w:val="-10"/>
                <w:kern w:val="0"/>
                <w:sz w:val="20"/>
                <w:szCs w:val="20"/>
                <w:lang w:eastAsia="en-US" w:bidi="ar-SA"/>
              </w:rPr>
              <w:t>1</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i w:val="false"/>
                <w:i w:val="false"/>
                <w:iCs w:val="false"/>
              </w:rPr>
            </w:pPr>
            <w:r>
              <w:rPr>
                <w:rFonts w:ascii="Times New Roman" w:hAnsi="Times New Roman"/>
                <w:i w:val="false"/>
                <w:iCs w:val="false"/>
                <w:kern w:val="0"/>
                <w:sz w:val="20"/>
                <w:szCs w:val="20"/>
                <w:lang w:eastAsia="en-US" w:bidi="ar-SA"/>
              </w:rPr>
              <w:t>-</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i w:val="false"/>
                <w:i w:val="false"/>
                <w:iCs w:val="false"/>
              </w:rPr>
            </w:pPr>
            <w:r>
              <w:rPr>
                <w:rFonts w:ascii="Times New Roman" w:hAnsi="Times New Roman"/>
                <w:i w:val="false"/>
                <w:iCs w:val="false"/>
                <w:kern w:val="0"/>
                <w:sz w:val="20"/>
                <w:szCs w:val="20"/>
                <w:lang w:eastAsia="en-US" w:bidi="ar-SA"/>
              </w:rPr>
              <w:t>-</w:t>
            </w:r>
          </w:p>
        </w:tc>
        <w:tc>
          <w:tcPr>
            <w:tcW w:w="79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i w:val="false"/>
                <w:i w:val="false"/>
                <w:iCs w:val="false"/>
              </w:rPr>
            </w:pPr>
            <w:r>
              <w:rPr>
                <w:rFonts w:ascii="Times New Roman" w:hAnsi="Times New Roman"/>
                <w:i w:val="false"/>
                <w:iCs w:val="false"/>
                <w:kern w:val="0"/>
                <w:sz w:val="20"/>
                <w:szCs w:val="20"/>
                <w:lang w:eastAsia="en-US" w:bidi="ar-SA"/>
              </w:rPr>
              <w:t>-</w:t>
            </w:r>
          </w:p>
        </w:tc>
        <w:tc>
          <w:tcPr>
            <w:tcW w:w="88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8" w:after="0"/>
              <w:ind w:left="77"/>
              <w:jc w:val="left"/>
              <w:rPr>
                <w:i w:val="false"/>
                <w:i w:val="false"/>
                <w:iCs w:val="false"/>
              </w:rPr>
            </w:pPr>
            <w:r>
              <w:rPr>
                <w:rFonts w:ascii="Times New Roman" w:hAnsi="Times New Roman"/>
                <w:i w:val="false"/>
                <w:iCs w:val="false"/>
                <w:spacing w:val="-4"/>
                <w:kern w:val="0"/>
                <w:sz w:val="20"/>
                <w:szCs w:val="20"/>
                <w:lang w:eastAsia="en-US" w:bidi="ar-SA"/>
              </w:rPr>
              <w:t>2/68</w:t>
            </w:r>
          </w:p>
        </w:tc>
        <w:tc>
          <w:tcPr>
            <w:tcW w:w="90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8" w:after="0"/>
              <w:ind w:left="78"/>
              <w:jc w:val="left"/>
              <w:rPr>
                <w:i w:val="false"/>
                <w:i w:val="false"/>
                <w:iCs w:val="false"/>
              </w:rPr>
            </w:pPr>
            <w:r>
              <w:rPr>
                <w:rFonts w:ascii="Times New Roman" w:hAnsi="Times New Roman"/>
                <w:i w:val="false"/>
                <w:iCs w:val="false"/>
                <w:spacing w:val="-5"/>
                <w:kern w:val="0"/>
                <w:sz w:val="20"/>
                <w:szCs w:val="20"/>
                <w:lang w:eastAsia="en-US" w:bidi="ar-SA"/>
              </w:rPr>
              <w:t>ИЗ</w:t>
            </w:r>
          </w:p>
        </w:tc>
        <w:tc>
          <w:tcPr>
            <w:tcW w:w="583"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i w:val="false"/>
                <w:i w:val="false"/>
                <w:iCs w:val="false"/>
              </w:rPr>
            </w:pPr>
            <w:r>
              <w:rPr>
                <w:rFonts w:ascii="Times New Roman" w:hAnsi="Times New Roman"/>
                <w:i w:val="false"/>
                <w:iCs w:val="false"/>
                <w:kern w:val="0"/>
                <w:sz w:val="20"/>
                <w:szCs w:val="20"/>
                <w:lang w:eastAsia="en-US" w:bidi="ar-SA"/>
              </w:rPr>
              <w:t>-</w:t>
            </w:r>
          </w:p>
        </w:tc>
      </w:tr>
      <w:tr>
        <w:trPr>
          <w:trHeight w:val="594" w:hRule="atLeast"/>
        </w:trPr>
        <w:tc>
          <w:tcPr>
            <w:tcW w:w="349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53" w:after="0"/>
              <w:jc w:val="left"/>
              <w:rPr/>
            </w:pPr>
            <w:r>
              <w:rPr>
                <w:rFonts w:ascii="Times New Roman" w:hAnsi="Times New Roman"/>
                <w:b w:val="false"/>
                <w:bCs w:val="false"/>
                <w:kern w:val="0"/>
                <w:sz w:val="20"/>
                <w:szCs w:val="20"/>
                <w:lang w:eastAsia="en-US" w:bidi="ar-SA"/>
              </w:rPr>
              <w:t>Учебный</w:t>
            </w:r>
            <w:r>
              <w:rPr>
                <w:rFonts w:ascii="Times New Roman" w:hAnsi="Times New Roman"/>
                <w:b w:val="false"/>
                <w:bCs w:val="false"/>
                <w:spacing w:val="-13"/>
                <w:kern w:val="0"/>
                <w:sz w:val="20"/>
                <w:szCs w:val="20"/>
                <w:lang w:eastAsia="en-US" w:bidi="ar-SA"/>
              </w:rPr>
              <w:t xml:space="preserve"> </w:t>
            </w:r>
            <w:r>
              <w:rPr>
                <w:rFonts w:ascii="Times New Roman" w:hAnsi="Times New Roman"/>
                <w:b w:val="false"/>
                <w:bCs w:val="false"/>
                <w:kern w:val="0"/>
                <w:sz w:val="20"/>
                <w:szCs w:val="20"/>
                <w:lang w:eastAsia="en-US" w:bidi="ar-SA"/>
              </w:rPr>
              <w:t>курс</w:t>
            </w:r>
            <w:r>
              <w:rPr>
                <w:rFonts w:ascii="Times New Roman" w:hAnsi="Times New Roman"/>
                <w:b w:val="false"/>
                <w:bCs w:val="false"/>
                <w:spacing w:val="-12"/>
                <w:kern w:val="0"/>
                <w:sz w:val="20"/>
                <w:szCs w:val="20"/>
                <w:lang w:eastAsia="en-US" w:bidi="ar-SA"/>
              </w:rPr>
              <w:t xml:space="preserve"> </w:t>
            </w:r>
            <w:r>
              <w:rPr>
                <w:rFonts w:ascii="Times New Roman" w:hAnsi="Times New Roman"/>
                <w:b w:val="false"/>
                <w:bCs w:val="false"/>
                <w:kern w:val="0"/>
                <w:sz w:val="20"/>
                <w:szCs w:val="20"/>
                <w:lang w:eastAsia="en-US" w:bidi="ar-SA"/>
              </w:rPr>
              <w:t xml:space="preserve">«Практическая </w:t>
            </w:r>
            <w:r>
              <w:rPr>
                <w:rFonts w:ascii="Times New Roman" w:hAnsi="Times New Roman"/>
                <w:b w:val="false"/>
                <w:bCs w:val="false"/>
                <w:spacing w:val="-2"/>
                <w:kern w:val="0"/>
                <w:sz w:val="20"/>
                <w:szCs w:val="20"/>
                <w:lang w:eastAsia="en-US" w:bidi="ar-SA"/>
              </w:rPr>
              <w:t>география»</w:t>
            </w:r>
          </w:p>
        </w:tc>
        <w:tc>
          <w:tcPr>
            <w:tcW w:w="84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jc w:val="left"/>
              <w:rPr>
                <w:i w:val="false"/>
                <w:i w:val="false"/>
                <w:iCs w:val="false"/>
              </w:rPr>
            </w:pPr>
            <w:r>
              <w:rPr>
                <w:rFonts w:ascii="Times New Roman" w:hAnsi="Times New Roman"/>
                <w:i w:val="false"/>
                <w:iCs w:val="false"/>
                <w:spacing w:val="-10"/>
                <w:kern w:val="0"/>
                <w:sz w:val="20"/>
                <w:szCs w:val="20"/>
                <w:lang w:eastAsia="en-US" w:bidi="ar-SA"/>
              </w:rPr>
              <w:t>1</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jc w:val="left"/>
              <w:rPr>
                <w:i w:val="false"/>
                <w:i w:val="false"/>
                <w:iCs w:val="false"/>
              </w:rPr>
            </w:pPr>
            <w:r>
              <w:rPr>
                <w:rFonts w:ascii="Times New Roman" w:hAnsi="Times New Roman"/>
                <w:i w:val="false"/>
                <w:iCs w:val="false"/>
                <w:spacing w:val="-10"/>
                <w:kern w:val="0"/>
                <w:sz w:val="20"/>
                <w:szCs w:val="20"/>
                <w:lang w:eastAsia="en-US" w:bidi="ar-SA"/>
              </w:rPr>
              <w:t>1</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i w:val="false"/>
                <w:i w:val="false"/>
                <w:iCs w:val="false"/>
              </w:rPr>
            </w:pPr>
            <w:r>
              <w:rPr>
                <w:rFonts w:ascii="Times New Roman" w:hAnsi="Times New Roman"/>
                <w:i w:val="false"/>
                <w:iCs w:val="false"/>
                <w:kern w:val="0"/>
                <w:sz w:val="20"/>
                <w:szCs w:val="20"/>
                <w:lang w:eastAsia="en-US" w:bidi="ar-SA"/>
              </w:rPr>
              <w:t>-</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i w:val="false"/>
                <w:i w:val="false"/>
                <w:iCs w:val="false"/>
              </w:rPr>
            </w:pPr>
            <w:r>
              <w:rPr>
                <w:rFonts w:ascii="Times New Roman" w:hAnsi="Times New Roman"/>
                <w:i w:val="false"/>
                <w:iCs w:val="false"/>
                <w:kern w:val="0"/>
                <w:sz w:val="20"/>
                <w:szCs w:val="20"/>
                <w:lang w:eastAsia="en-US" w:bidi="ar-SA"/>
              </w:rPr>
              <w:t>-</w:t>
            </w:r>
          </w:p>
        </w:tc>
        <w:tc>
          <w:tcPr>
            <w:tcW w:w="79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i w:val="false"/>
                <w:i w:val="false"/>
                <w:iCs w:val="false"/>
              </w:rPr>
            </w:pPr>
            <w:r>
              <w:rPr>
                <w:rFonts w:ascii="Times New Roman" w:hAnsi="Times New Roman"/>
                <w:i w:val="false"/>
                <w:iCs w:val="false"/>
                <w:kern w:val="0"/>
                <w:sz w:val="20"/>
                <w:szCs w:val="20"/>
                <w:lang w:eastAsia="en-US" w:bidi="ar-SA"/>
              </w:rPr>
              <w:t>-</w:t>
            </w:r>
          </w:p>
        </w:tc>
        <w:tc>
          <w:tcPr>
            <w:tcW w:w="88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ind w:left="77"/>
              <w:jc w:val="left"/>
              <w:rPr>
                <w:i w:val="false"/>
                <w:i w:val="false"/>
                <w:iCs w:val="false"/>
              </w:rPr>
            </w:pPr>
            <w:r>
              <w:rPr>
                <w:rFonts w:ascii="Times New Roman" w:hAnsi="Times New Roman"/>
                <w:i w:val="false"/>
                <w:iCs w:val="false"/>
                <w:spacing w:val="-4"/>
                <w:kern w:val="0"/>
                <w:sz w:val="20"/>
                <w:szCs w:val="20"/>
                <w:lang w:eastAsia="en-US" w:bidi="ar-SA"/>
              </w:rPr>
              <w:t>2/68</w:t>
            </w:r>
          </w:p>
        </w:tc>
        <w:tc>
          <w:tcPr>
            <w:tcW w:w="90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ind w:left="78"/>
              <w:jc w:val="left"/>
              <w:rPr>
                <w:i w:val="false"/>
                <w:i w:val="false"/>
                <w:iCs w:val="false"/>
              </w:rPr>
            </w:pPr>
            <w:r>
              <w:rPr>
                <w:rFonts w:ascii="Times New Roman" w:hAnsi="Times New Roman"/>
                <w:i w:val="false"/>
                <w:iCs w:val="false"/>
                <w:spacing w:val="-5"/>
                <w:kern w:val="0"/>
                <w:sz w:val="20"/>
                <w:szCs w:val="20"/>
                <w:lang w:eastAsia="en-US" w:bidi="ar-SA"/>
              </w:rPr>
              <w:t>ИЗ</w:t>
            </w:r>
          </w:p>
        </w:tc>
        <w:tc>
          <w:tcPr>
            <w:tcW w:w="583"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i w:val="false"/>
                <w:i w:val="false"/>
                <w:iCs w:val="false"/>
              </w:rPr>
            </w:pPr>
            <w:r>
              <w:rPr>
                <w:rFonts w:ascii="Times New Roman" w:hAnsi="Times New Roman"/>
                <w:i w:val="false"/>
                <w:iCs w:val="false"/>
                <w:kern w:val="0"/>
                <w:sz w:val="20"/>
                <w:szCs w:val="20"/>
                <w:lang w:eastAsia="en-US" w:bidi="ar-SA"/>
              </w:rPr>
              <w:t>-</w:t>
            </w:r>
          </w:p>
        </w:tc>
      </w:tr>
      <w:tr>
        <w:trPr>
          <w:trHeight w:val="594" w:hRule="atLeast"/>
        </w:trPr>
        <w:tc>
          <w:tcPr>
            <w:tcW w:w="349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53" w:after="0"/>
              <w:jc w:val="left"/>
              <w:rPr/>
            </w:pPr>
            <w:r>
              <w:rPr>
                <w:rFonts w:ascii="Times New Roman" w:hAnsi="Times New Roman"/>
                <w:b w:val="false"/>
                <w:bCs w:val="false"/>
                <w:kern w:val="0"/>
                <w:sz w:val="20"/>
                <w:szCs w:val="20"/>
                <w:lang w:eastAsia="en-US" w:bidi="ar-SA"/>
              </w:rPr>
              <w:t>Учебный</w:t>
            </w:r>
            <w:r>
              <w:rPr>
                <w:rFonts w:ascii="Times New Roman" w:hAnsi="Times New Roman"/>
                <w:b w:val="false"/>
                <w:bCs w:val="false"/>
                <w:spacing w:val="-13"/>
                <w:kern w:val="0"/>
                <w:sz w:val="20"/>
                <w:szCs w:val="20"/>
                <w:lang w:eastAsia="en-US" w:bidi="ar-SA"/>
              </w:rPr>
              <w:t xml:space="preserve"> </w:t>
            </w:r>
            <w:r>
              <w:rPr>
                <w:rFonts w:ascii="Times New Roman" w:hAnsi="Times New Roman"/>
                <w:b w:val="false"/>
                <w:bCs w:val="false"/>
                <w:kern w:val="0"/>
                <w:sz w:val="20"/>
                <w:szCs w:val="20"/>
                <w:lang w:eastAsia="en-US" w:bidi="ar-SA"/>
              </w:rPr>
              <w:t>курс</w:t>
            </w:r>
            <w:r>
              <w:rPr>
                <w:rFonts w:ascii="Times New Roman" w:hAnsi="Times New Roman"/>
                <w:b w:val="false"/>
                <w:bCs w:val="false"/>
                <w:spacing w:val="-12"/>
                <w:kern w:val="0"/>
                <w:sz w:val="20"/>
                <w:szCs w:val="20"/>
                <w:lang w:eastAsia="en-US" w:bidi="ar-SA"/>
              </w:rPr>
              <w:t xml:space="preserve"> </w:t>
            </w:r>
            <w:r>
              <w:rPr>
                <w:rFonts w:ascii="Times New Roman" w:hAnsi="Times New Roman"/>
                <w:b w:val="false"/>
                <w:bCs w:val="false"/>
                <w:kern w:val="0"/>
                <w:sz w:val="20"/>
                <w:szCs w:val="20"/>
                <w:lang w:eastAsia="en-US" w:bidi="ar-SA"/>
              </w:rPr>
              <w:t>«Основы</w:t>
            </w:r>
            <w:r>
              <w:rPr>
                <w:rFonts w:ascii="Times New Roman" w:hAnsi="Times New Roman"/>
                <w:b w:val="false"/>
                <w:bCs w:val="false"/>
                <w:spacing w:val="-13"/>
                <w:kern w:val="0"/>
                <w:sz w:val="20"/>
                <w:szCs w:val="20"/>
                <w:lang w:eastAsia="en-US" w:bidi="ar-SA"/>
              </w:rPr>
              <w:t xml:space="preserve"> </w:t>
            </w:r>
            <w:r>
              <w:rPr>
                <w:rFonts w:ascii="Times New Roman" w:hAnsi="Times New Roman"/>
                <w:b w:val="false"/>
                <w:bCs w:val="false"/>
                <w:kern w:val="0"/>
                <w:sz w:val="20"/>
                <w:szCs w:val="20"/>
                <w:lang w:eastAsia="en-US" w:bidi="ar-SA"/>
              </w:rPr>
              <w:t xml:space="preserve">русской </w:t>
            </w:r>
            <w:r>
              <w:rPr>
                <w:rFonts w:ascii="Times New Roman" w:hAnsi="Times New Roman"/>
                <w:b w:val="false"/>
                <w:bCs w:val="false"/>
                <w:spacing w:val="-2"/>
                <w:kern w:val="0"/>
                <w:sz w:val="20"/>
                <w:szCs w:val="20"/>
                <w:lang w:eastAsia="en-US" w:bidi="ar-SA"/>
              </w:rPr>
              <w:t>грамотности»</w:t>
            </w:r>
          </w:p>
        </w:tc>
        <w:tc>
          <w:tcPr>
            <w:tcW w:w="84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i w:val="false"/>
                <w:i w:val="false"/>
                <w:iCs w:val="false"/>
              </w:rPr>
            </w:pPr>
            <w:r>
              <w:rPr>
                <w:rFonts w:ascii="Times New Roman" w:hAnsi="Times New Roman"/>
                <w:i w:val="false"/>
                <w:iCs w:val="false"/>
                <w:kern w:val="0"/>
                <w:sz w:val="20"/>
                <w:szCs w:val="20"/>
                <w:lang w:eastAsia="en-US" w:bidi="ar-SA"/>
              </w:rPr>
              <w:t>-</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i w:val="false"/>
                <w:i w:val="false"/>
                <w:iCs w:val="false"/>
              </w:rPr>
            </w:pPr>
            <w:r>
              <w:rPr>
                <w:rFonts w:ascii="Times New Roman" w:hAnsi="Times New Roman"/>
                <w:i w:val="false"/>
                <w:iCs w:val="false"/>
                <w:kern w:val="0"/>
                <w:sz w:val="20"/>
                <w:szCs w:val="20"/>
                <w:lang w:eastAsia="en-US" w:bidi="ar-SA"/>
              </w:rPr>
              <w:t>-</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i w:val="false"/>
                <w:i w:val="false"/>
                <w:iCs w:val="false"/>
              </w:rPr>
            </w:pPr>
            <w:r>
              <w:rPr>
                <w:rFonts w:ascii="Times New Roman" w:hAnsi="Times New Roman"/>
                <w:i w:val="false"/>
                <w:iCs w:val="false"/>
                <w:kern w:val="0"/>
                <w:sz w:val="20"/>
                <w:szCs w:val="20"/>
                <w:lang w:eastAsia="en-US" w:bidi="ar-SA"/>
              </w:rPr>
              <w:t>-</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jc w:val="left"/>
              <w:rPr>
                <w:i w:val="false"/>
                <w:i w:val="false"/>
                <w:iCs w:val="false"/>
              </w:rPr>
            </w:pPr>
            <w:r>
              <w:rPr>
                <w:rFonts w:ascii="Times New Roman" w:hAnsi="Times New Roman"/>
                <w:i w:val="false"/>
                <w:iCs w:val="false"/>
                <w:spacing w:val="-10"/>
                <w:kern w:val="0"/>
                <w:sz w:val="20"/>
                <w:szCs w:val="20"/>
                <w:lang w:eastAsia="en-US" w:bidi="ar-SA"/>
              </w:rPr>
              <w:t>1</w:t>
            </w:r>
          </w:p>
        </w:tc>
        <w:tc>
          <w:tcPr>
            <w:tcW w:w="79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jc w:val="left"/>
              <w:rPr>
                <w:i w:val="false"/>
                <w:i w:val="false"/>
                <w:iCs w:val="false"/>
              </w:rPr>
            </w:pPr>
            <w:r>
              <w:rPr>
                <w:rFonts w:ascii="Times New Roman" w:hAnsi="Times New Roman"/>
                <w:i w:val="false"/>
                <w:iCs w:val="false"/>
                <w:spacing w:val="-5"/>
                <w:kern w:val="0"/>
                <w:sz w:val="20"/>
                <w:szCs w:val="20"/>
                <w:lang w:eastAsia="en-US" w:bidi="ar-SA"/>
              </w:rPr>
              <w:t>0,5</w:t>
            </w:r>
          </w:p>
        </w:tc>
        <w:tc>
          <w:tcPr>
            <w:tcW w:w="88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ind w:left="77"/>
              <w:jc w:val="left"/>
              <w:rPr>
                <w:i w:val="false"/>
                <w:i w:val="false"/>
                <w:iCs w:val="false"/>
              </w:rPr>
            </w:pPr>
            <w:r>
              <w:rPr>
                <w:rFonts w:ascii="Times New Roman" w:hAnsi="Times New Roman"/>
                <w:i w:val="false"/>
                <w:iCs w:val="false"/>
                <w:spacing w:val="-2"/>
                <w:kern w:val="0"/>
                <w:sz w:val="20"/>
                <w:szCs w:val="20"/>
                <w:lang w:eastAsia="en-US" w:bidi="ar-SA"/>
              </w:rPr>
              <w:t>1,5/51</w:t>
            </w:r>
          </w:p>
        </w:tc>
        <w:tc>
          <w:tcPr>
            <w:tcW w:w="90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ind w:left="78"/>
              <w:jc w:val="left"/>
              <w:rPr>
                <w:i w:val="false"/>
                <w:i w:val="false"/>
                <w:iCs w:val="false"/>
              </w:rPr>
            </w:pPr>
            <w:r>
              <w:rPr>
                <w:rFonts w:ascii="Times New Roman" w:hAnsi="Times New Roman"/>
                <w:i w:val="false"/>
                <w:iCs w:val="false"/>
                <w:spacing w:val="-5"/>
                <w:kern w:val="0"/>
                <w:sz w:val="20"/>
                <w:szCs w:val="20"/>
                <w:lang w:eastAsia="en-US" w:bidi="ar-SA"/>
              </w:rPr>
              <w:t>ИЗ</w:t>
            </w:r>
          </w:p>
        </w:tc>
        <w:tc>
          <w:tcPr>
            <w:tcW w:w="583"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jc w:val="left"/>
              <w:rPr>
                <w:i w:val="false"/>
                <w:i w:val="false"/>
                <w:iCs w:val="false"/>
              </w:rPr>
            </w:pPr>
            <w:r>
              <w:rPr>
                <w:rFonts w:ascii="Times New Roman" w:hAnsi="Times New Roman"/>
                <w:i w:val="false"/>
                <w:iCs w:val="false"/>
                <w:spacing w:val="-5"/>
                <w:kern w:val="0"/>
                <w:sz w:val="20"/>
                <w:szCs w:val="20"/>
                <w:lang w:eastAsia="en-US" w:bidi="ar-SA"/>
              </w:rPr>
              <w:t>ИЗ</w:t>
            </w:r>
          </w:p>
        </w:tc>
      </w:tr>
      <w:tr>
        <w:trPr>
          <w:trHeight w:val="594" w:hRule="atLeast"/>
        </w:trPr>
        <w:tc>
          <w:tcPr>
            <w:tcW w:w="349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53" w:after="0"/>
              <w:ind w:left="76" w:right="397"/>
              <w:jc w:val="left"/>
              <w:rPr/>
            </w:pPr>
            <w:r>
              <w:rPr>
                <w:rFonts w:ascii="Times New Roman" w:hAnsi="Times New Roman"/>
                <w:b w:val="false"/>
                <w:bCs w:val="false"/>
                <w:kern w:val="0"/>
                <w:sz w:val="20"/>
                <w:szCs w:val="20"/>
                <w:lang w:eastAsia="en-US" w:bidi="ar-SA"/>
              </w:rPr>
              <w:t>Учебный</w:t>
            </w:r>
            <w:r>
              <w:rPr>
                <w:rFonts w:ascii="Times New Roman" w:hAnsi="Times New Roman"/>
                <w:b w:val="false"/>
                <w:bCs w:val="false"/>
                <w:spacing w:val="-13"/>
                <w:kern w:val="0"/>
                <w:sz w:val="20"/>
                <w:szCs w:val="20"/>
                <w:lang w:eastAsia="en-US" w:bidi="ar-SA"/>
              </w:rPr>
              <w:t xml:space="preserve"> </w:t>
            </w:r>
            <w:r>
              <w:rPr>
                <w:rFonts w:ascii="Times New Roman" w:hAnsi="Times New Roman"/>
                <w:b w:val="false"/>
                <w:bCs w:val="false"/>
                <w:kern w:val="0"/>
                <w:sz w:val="20"/>
                <w:szCs w:val="20"/>
                <w:lang w:eastAsia="en-US" w:bidi="ar-SA"/>
              </w:rPr>
              <w:t>курс</w:t>
            </w:r>
            <w:r>
              <w:rPr>
                <w:rFonts w:ascii="Times New Roman" w:hAnsi="Times New Roman"/>
                <w:b w:val="false"/>
                <w:bCs w:val="false"/>
                <w:spacing w:val="-12"/>
                <w:kern w:val="0"/>
                <w:sz w:val="20"/>
                <w:szCs w:val="20"/>
                <w:lang w:eastAsia="en-US" w:bidi="ar-SA"/>
              </w:rPr>
              <w:t xml:space="preserve"> </w:t>
            </w:r>
            <w:r>
              <w:rPr>
                <w:rFonts w:ascii="Times New Roman" w:hAnsi="Times New Roman"/>
                <w:b w:val="false"/>
                <w:bCs w:val="false"/>
                <w:kern w:val="0"/>
                <w:sz w:val="20"/>
                <w:szCs w:val="20"/>
                <w:lang w:eastAsia="en-US" w:bidi="ar-SA"/>
              </w:rPr>
              <w:t>«За</w:t>
            </w:r>
            <w:r>
              <w:rPr>
                <w:rFonts w:ascii="Times New Roman" w:hAnsi="Times New Roman"/>
                <w:b w:val="false"/>
                <w:bCs w:val="false"/>
                <w:spacing w:val="-13"/>
                <w:kern w:val="0"/>
                <w:sz w:val="20"/>
                <w:szCs w:val="20"/>
                <w:lang w:eastAsia="en-US" w:bidi="ar-SA"/>
              </w:rPr>
              <w:t xml:space="preserve"> </w:t>
            </w:r>
            <w:r>
              <w:rPr>
                <w:rFonts w:ascii="Times New Roman" w:hAnsi="Times New Roman"/>
                <w:b w:val="false"/>
                <w:bCs w:val="false"/>
                <w:kern w:val="0"/>
                <w:sz w:val="20"/>
                <w:szCs w:val="20"/>
                <w:lang w:eastAsia="en-US" w:bidi="ar-SA"/>
              </w:rPr>
              <w:t>страницами учебника математики»</w:t>
            </w:r>
          </w:p>
        </w:tc>
        <w:tc>
          <w:tcPr>
            <w:tcW w:w="84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i w:val="false"/>
                <w:i w:val="false"/>
                <w:iCs w:val="false"/>
              </w:rPr>
            </w:pPr>
            <w:r>
              <w:rPr>
                <w:rFonts w:ascii="Times New Roman" w:hAnsi="Times New Roman"/>
                <w:i w:val="false"/>
                <w:iCs w:val="false"/>
                <w:kern w:val="0"/>
                <w:sz w:val="20"/>
                <w:szCs w:val="20"/>
                <w:lang w:eastAsia="en-US" w:bidi="ar-SA"/>
              </w:rPr>
              <w:t>-</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i w:val="false"/>
                <w:i w:val="false"/>
                <w:iCs w:val="false"/>
              </w:rPr>
            </w:pPr>
            <w:r>
              <w:rPr>
                <w:rFonts w:ascii="Times New Roman" w:hAnsi="Times New Roman"/>
                <w:i w:val="false"/>
                <w:iCs w:val="false"/>
                <w:kern w:val="0"/>
                <w:sz w:val="20"/>
                <w:szCs w:val="20"/>
                <w:lang w:eastAsia="en-US" w:bidi="ar-SA"/>
              </w:rPr>
              <w:t>-</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i w:val="false"/>
                <w:i w:val="false"/>
                <w:iCs w:val="false"/>
              </w:rPr>
            </w:pPr>
            <w:r>
              <w:rPr>
                <w:rFonts w:ascii="Times New Roman" w:hAnsi="Times New Roman"/>
                <w:i w:val="false"/>
                <w:iCs w:val="false"/>
                <w:kern w:val="0"/>
                <w:sz w:val="20"/>
                <w:szCs w:val="20"/>
                <w:lang w:eastAsia="en-US" w:bidi="ar-SA"/>
              </w:rPr>
              <w:t>-</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jc w:val="left"/>
              <w:rPr>
                <w:i w:val="false"/>
                <w:i w:val="false"/>
                <w:iCs w:val="false"/>
              </w:rPr>
            </w:pPr>
            <w:r>
              <w:rPr>
                <w:rFonts w:ascii="Times New Roman" w:hAnsi="Times New Roman"/>
                <w:i w:val="false"/>
                <w:iCs w:val="false"/>
                <w:spacing w:val="-10"/>
                <w:kern w:val="0"/>
                <w:sz w:val="20"/>
                <w:szCs w:val="20"/>
                <w:lang w:eastAsia="en-US" w:bidi="ar-SA"/>
              </w:rPr>
              <w:t>1</w:t>
            </w:r>
          </w:p>
        </w:tc>
        <w:tc>
          <w:tcPr>
            <w:tcW w:w="79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jc w:val="left"/>
              <w:rPr>
                <w:i w:val="false"/>
                <w:i w:val="false"/>
                <w:iCs w:val="false"/>
              </w:rPr>
            </w:pPr>
            <w:r>
              <w:rPr>
                <w:rFonts w:ascii="Times New Roman" w:hAnsi="Times New Roman"/>
                <w:i w:val="false"/>
                <w:iCs w:val="false"/>
                <w:spacing w:val="-5"/>
                <w:kern w:val="0"/>
                <w:sz w:val="20"/>
                <w:szCs w:val="20"/>
                <w:lang w:eastAsia="en-US" w:bidi="ar-SA"/>
              </w:rPr>
              <w:t>0,5</w:t>
            </w:r>
          </w:p>
        </w:tc>
        <w:tc>
          <w:tcPr>
            <w:tcW w:w="88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ind w:left="77"/>
              <w:jc w:val="left"/>
              <w:rPr>
                <w:i w:val="false"/>
                <w:i w:val="false"/>
                <w:iCs w:val="false"/>
              </w:rPr>
            </w:pPr>
            <w:r>
              <w:rPr>
                <w:rFonts w:ascii="Times New Roman" w:hAnsi="Times New Roman"/>
                <w:i w:val="false"/>
                <w:iCs w:val="false"/>
                <w:spacing w:val="-2"/>
                <w:kern w:val="0"/>
                <w:sz w:val="20"/>
                <w:szCs w:val="20"/>
                <w:lang w:eastAsia="en-US" w:bidi="ar-SA"/>
              </w:rPr>
              <w:t>1,5/51</w:t>
            </w:r>
          </w:p>
        </w:tc>
        <w:tc>
          <w:tcPr>
            <w:tcW w:w="90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ind w:left="78"/>
              <w:jc w:val="left"/>
              <w:rPr>
                <w:i w:val="false"/>
                <w:i w:val="false"/>
                <w:iCs w:val="false"/>
              </w:rPr>
            </w:pPr>
            <w:r>
              <w:rPr>
                <w:rFonts w:ascii="Times New Roman" w:hAnsi="Times New Roman"/>
                <w:i w:val="false"/>
                <w:iCs w:val="false"/>
                <w:spacing w:val="-5"/>
                <w:kern w:val="0"/>
                <w:sz w:val="20"/>
                <w:szCs w:val="20"/>
                <w:lang w:eastAsia="en-US" w:bidi="ar-SA"/>
              </w:rPr>
              <w:t>ИЗ</w:t>
            </w:r>
          </w:p>
        </w:tc>
        <w:tc>
          <w:tcPr>
            <w:tcW w:w="583"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jc w:val="left"/>
              <w:rPr>
                <w:i w:val="false"/>
                <w:i w:val="false"/>
                <w:iCs w:val="false"/>
              </w:rPr>
            </w:pPr>
            <w:r>
              <w:rPr>
                <w:rFonts w:ascii="Times New Roman" w:hAnsi="Times New Roman"/>
                <w:i w:val="false"/>
                <w:iCs w:val="false"/>
                <w:spacing w:val="-5"/>
                <w:kern w:val="0"/>
                <w:sz w:val="20"/>
                <w:szCs w:val="20"/>
                <w:lang w:eastAsia="en-US" w:bidi="ar-SA"/>
              </w:rPr>
              <w:t>ИЗ</w:t>
            </w:r>
          </w:p>
        </w:tc>
      </w:tr>
      <w:tr>
        <w:trPr>
          <w:trHeight w:val="380" w:hRule="atLeast"/>
        </w:trPr>
        <w:tc>
          <w:tcPr>
            <w:tcW w:w="349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2" w:after="0"/>
              <w:jc w:val="left"/>
              <w:rPr/>
            </w:pPr>
            <w:r>
              <w:rPr>
                <w:rFonts w:ascii="Times New Roman" w:hAnsi="Times New Roman"/>
                <w:b/>
                <w:kern w:val="0"/>
                <w:sz w:val="20"/>
                <w:szCs w:val="20"/>
                <w:lang w:eastAsia="en-US" w:bidi="ar-SA"/>
              </w:rPr>
              <w:t>Фактическая</w:t>
            </w:r>
            <w:r>
              <w:rPr>
                <w:rFonts w:ascii="Times New Roman" w:hAnsi="Times New Roman"/>
                <w:b/>
                <w:spacing w:val="-12"/>
                <w:kern w:val="0"/>
                <w:sz w:val="20"/>
                <w:szCs w:val="20"/>
                <w:lang w:eastAsia="en-US" w:bidi="ar-SA"/>
              </w:rPr>
              <w:t xml:space="preserve"> </w:t>
            </w:r>
            <w:r>
              <w:rPr>
                <w:rFonts w:ascii="Times New Roman" w:hAnsi="Times New Roman"/>
                <w:b/>
                <w:kern w:val="0"/>
                <w:sz w:val="20"/>
                <w:szCs w:val="20"/>
                <w:lang w:eastAsia="en-US" w:bidi="ar-SA"/>
              </w:rPr>
              <w:t>недельная</w:t>
            </w:r>
            <w:r>
              <w:rPr>
                <w:rFonts w:ascii="Times New Roman" w:hAnsi="Times New Roman"/>
                <w:b/>
                <w:spacing w:val="-12"/>
                <w:kern w:val="0"/>
                <w:sz w:val="20"/>
                <w:szCs w:val="20"/>
                <w:lang w:eastAsia="en-US" w:bidi="ar-SA"/>
              </w:rPr>
              <w:t xml:space="preserve"> </w:t>
            </w:r>
            <w:r>
              <w:rPr>
                <w:rFonts w:ascii="Times New Roman" w:hAnsi="Times New Roman"/>
                <w:b/>
                <w:spacing w:val="-2"/>
                <w:kern w:val="0"/>
                <w:sz w:val="20"/>
                <w:szCs w:val="20"/>
                <w:lang w:eastAsia="en-US" w:bidi="ar-SA"/>
              </w:rPr>
              <w:t>нагрузка</w:t>
            </w:r>
          </w:p>
        </w:tc>
        <w:tc>
          <w:tcPr>
            <w:tcW w:w="84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2" w:after="0"/>
              <w:jc w:val="left"/>
              <w:rPr/>
            </w:pPr>
            <w:r>
              <w:rPr>
                <w:rFonts w:ascii="Times New Roman" w:hAnsi="Times New Roman"/>
                <w:b/>
                <w:spacing w:val="-5"/>
                <w:kern w:val="0"/>
                <w:sz w:val="20"/>
                <w:szCs w:val="20"/>
                <w:lang w:eastAsia="en-US" w:bidi="ar-SA"/>
              </w:rPr>
              <w:t>29</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2" w:after="0"/>
              <w:jc w:val="left"/>
              <w:rPr/>
            </w:pPr>
            <w:r>
              <w:rPr>
                <w:rFonts w:ascii="Times New Roman" w:hAnsi="Times New Roman"/>
                <w:b/>
                <w:spacing w:val="-5"/>
                <w:kern w:val="0"/>
                <w:sz w:val="20"/>
                <w:szCs w:val="20"/>
                <w:lang w:eastAsia="en-US" w:bidi="ar-SA"/>
              </w:rPr>
              <w:t>30</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2" w:after="0"/>
              <w:jc w:val="left"/>
              <w:rPr/>
            </w:pPr>
            <w:r>
              <w:rPr>
                <w:rFonts w:ascii="Times New Roman" w:hAnsi="Times New Roman"/>
                <w:b/>
                <w:spacing w:val="-5"/>
                <w:kern w:val="0"/>
                <w:sz w:val="20"/>
                <w:szCs w:val="20"/>
                <w:lang w:eastAsia="en-US" w:bidi="ar-SA"/>
              </w:rPr>
              <w:t>32</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2" w:after="0"/>
              <w:jc w:val="left"/>
              <w:rPr/>
            </w:pPr>
            <w:r>
              <w:rPr>
                <w:rFonts w:ascii="Times New Roman" w:hAnsi="Times New Roman"/>
                <w:b/>
                <w:spacing w:val="-5"/>
                <w:kern w:val="0"/>
                <w:sz w:val="20"/>
                <w:szCs w:val="20"/>
                <w:lang w:eastAsia="en-US" w:bidi="ar-SA"/>
              </w:rPr>
              <w:t>33</w:t>
            </w:r>
          </w:p>
        </w:tc>
        <w:tc>
          <w:tcPr>
            <w:tcW w:w="79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2" w:after="0"/>
              <w:jc w:val="left"/>
              <w:rPr/>
            </w:pPr>
            <w:r>
              <w:rPr>
                <w:rFonts w:ascii="Times New Roman" w:hAnsi="Times New Roman"/>
                <w:b/>
                <w:spacing w:val="-5"/>
                <w:kern w:val="0"/>
                <w:sz w:val="20"/>
                <w:szCs w:val="20"/>
                <w:lang w:eastAsia="en-US" w:bidi="ar-SA"/>
              </w:rPr>
              <w:t>33</w:t>
            </w:r>
          </w:p>
        </w:tc>
        <w:tc>
          <w:tcPr>
            <w:tcW w:w="88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2" w:after="0"/>
              <w:ind w:left="77"/>
              <w:jc w:val="left"/>
              <w:rPr/>
            </w:pPr>
            <w:r>
              <w:rPr>
                <w:rFonts w:ascii="Times New Roman" w:hAnsi="Times New Roman"/>
                <w:b/>
                <w:spacing w:val="-5"/>
                <w:kern w:val="0"/>
                <w:sz w:val="20"/>
                <w:szCs w:val="20"/>
                <w:lang w:eastAsia="en-US" w:bidi="ar-SA"/>
              </w:rPr>
              <w:t>157</w:t>
            </w:r>
          </w:p>
        </w:tc>
        <w:tc>
          <w:tcPr>
            <w:tcW w:w="90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c>
          <w:tcPr>
            <w:tcW w:w="583"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378" w:hRule="atLeast"/>
        </w:trPr>
        <w:tc>
          <w:tcPr>
            <w:tcW w:w="349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pPr>
            <w:r>
              <w:rPr>
                <w:rFonts w:ascii="Times New Roman" w:hAnsi="Times New Roman"/>
                <w:spacing w:val="-2"/>
                <w:kern w:val="0"/>
                <w:sz w:val="20"/>
                <w:szCs w:val="20"/>
                <w:lang w:eastAsia="en-US" w:bidi="ar-SA"/>
              </w:rPr>
              <w:t>Количество</w:t>
            </w:r>
            <w:r>
              <w:rPr>
                <w:rFonts w:ascii="Times New Roman" w:hAnsi="Times New Roman"/>
                <w:spacing w:val="3"/>
                <w:kern w:val="0"/>
                <w:sz w:val="20"/>
                <w:szCs w:val="20"/>
                <w:lang w:eastAsia="en-US" w:bidi="ar-SA"/>
              </w:rPr>
              <w:t xml:space="preserve"> </w:t>
            </w:r>
            <w:r>
              <w:rPr>
                <w:rFonts w:ascii="Times New Roman" w:hAnsi="Times New Roman"/>
                <w:spacing w:val="-2"/>
                <w:kern w:val="0"/>
                <w:sz w:val="20"/>
                <w:szCs w:val="20"/>
                <w:lang w:eastAsia="en-US" w:bidi="ar-SA"/>
              </w:rPr>
              <w:t>учебных</w:t>
            </w:r>
            <w:r>
              <w:rPr>
                <w:rFonts w:ascii="Times New Roman" w:hAnsi="Times New Roman"/>
                <w:spacing w:val="3"/>
                <w:kern w:val="0"/>
                <w:sz w:val="20"/>
                <w:szCs w:val="20"/>
                <w:lang w:eastAsia="en-US" w:bidi="ar-SA"/>
              </w:rPr>
              <w:t xml:space="preserve"> </w:t>
            </w:r>
            <w:r>
              <w:rPr>
                <w:rFonts w:ascii="Times New Roman" w:hAnsi="Times New Roman"/>
                <w:spacing w:val="-2"/>
                <w:kern w:val="0"/>
                <w:sz w:val="20"/>
                <w:szCs w:val="20"/>
                <w:lang w:eastAsia="en-US" w:bidi="ar-SA"/>
              </w:rPr>
              <w:t>недель</w:t>
            </w:r>
          </w:p>
        </w:tc>
        <w:tc>
          <w:tcPr>
            <w:tcW w:w="84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pPr>
            <w:r>
              <w:rPr>
                <w:rFonts w:ascii="Times New Roman" w:hAnsi="Times New Roman"/>
                <w:spacing w:val="-5"/>
                <w:kern w:val="0"/>
                <w:sz w:val="20"/>
                <w:szCs w:val="20"/>
                <w:lang w:eastAsia="en-US" w:bidi="ar-SA"/>
              </w:rPr>
              <w:t>34</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pPr>
            <w:r>
              <w:rPr>
                <w:rFonts w:ascii="Times New Roman" w:hAnsi="Times New Roman"/>
                <w:spacing w:val="-5"/>
                <w:kern w:val="0"/>
                <w:sz w:val="20"/>
                <w:szCs w:val="20"/>
                <w:lang w:eastAsia="en-US" w:bidi="ar-SA"/>
              </w:rPr>
              <w:t>34</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pPr>
            <w:r>
              <w:rPr>
                <w:rFonts w:ascii="Times New Roman" w:hAnsi="Times New Roman"/>
                <w:spacing w:val="-5"/>
                <w:kern w:val="0"/>
                <w:sz w:val="20"/>
                <w:szCs w:val="20"/>
                <w:lang w:eastAsia="en-US" w:bidi="ar-SA"/>
              </w:rPr>
              <w:t>34</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pPr>
            <w:r>
              <w:rPr>
                <w:rFonts w:ascii="Times New Roman" w:hAnsi="Times New Roman"/>
                <w:spacing w:val="-5"/>
                <w:kern w:val="0"/>
                <w:sz w:val="20"/>
                <w:szCs w:val="20"/>
                <w:lang w:eastAsia="en-US" w:bidi="ar-SA"/>
              </w:rPr>
              <w:t>34</w:t>
            </w:r>
          </w:p>
        </w:tc>
        <w:tc>
          <w:tcPr>
            <w:tcW w:w="79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pPr>
            <w:r>
              <w:rPr>
                <w:rFonts w:ascii="Times New Roman" w:hAnsi="Times New Roman"/>
                <w:spacing w:val="-5"/>
                <w:kern w:val="0"/>
                <w:sz w:val="20"/>
                <w:szCs w:val="20"/>
                <w:lang w:eastAsia="en-US" w:bidi="ar-SA"/>
              </w:rPr>
              <w:t>34</w:t>
            </w:r>
          </w:p>
        </w:tc>
        <w:tc>
          <w:tcPr>
            <w:tcW w:w="88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7"/>
              <w:jc w:val="left"/>
              <w:rPr/>
            </w:pPr>
            <w:r>
              <w:rPr>
                <w:rFonts w:ascii="Times New Roman" w:hAnsi="Times New Roman"/>
                <w:spacing w:val="-5"/>
                <w:kern w:val="0"/>
                <w:sz w:val="20"/>
                <w:szCs w:val="20"/>
                <w:lang w:eastAsia="en-US" w:bidi="ar-SA"/>
              </w:rPr>
              <w:t>170</w:t>
            </w:r>
          </w:p>
        </w:tc>
        <w:tc>
          <w:tcPr>
            <w:tcW w:w="90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c>
          <w:tcPr>
            <w:tcW w:w="583"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611" w:hRule="atLeast"/>
        </w:trPr>
        <w:tc>
          <w:tcPr>
            <w:tcW w:w="3495"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0" w:after="0"/>
              <w:ind w:left="76" w:right="397"/>
              <w:jc w:val="left"/>
              <w:rPr/>
            </w:pPr>
            <w:r>
              <w:rPr>
                <w:rFonts w:ascii="Times New Roman" w:hAnsi="Times New Roman"/>
                <w:kern w:val="0"/>
                <w:sz w:val="20"/>
                <w:szCs w:val="20"/>
                <w:lang w:eastAsia="en-US" w:bidi="ar-SA"/>
              </w:rPr>
              <w:t>Всего</w:t>
            </w:r>
            <w:r>
              <w:rPr>
                <w:rFonts w:ascii="Times New Roman" w:hAnsi="Times New Roman"/>
                <w:spacing w:val="-11"/>
                <w:kern w:val="0"/>
                <w:sz w:val="20"/>
                <w:szCs w:val="20"/>
                <w:lang w:eastAsia="en-US" w:bidi="ar-SA"/>
              </w:rPr>
              <w:t xml:space="preserve"> </w:t>
            </w:r>
            <w:r>
              <w:rPr>
                <w:rFonts w:ascii="Times New Roman" w:hAnsi="Times New Roman"/>
                <w:kern w:val="0"/>
                <w:sz w:val="20"/>
                <w:szCs w:val="20"/>
                <w:lang w:eastAsia="en-US" w:bidi="ar-SA"/>
              </w:rPr>
              <w:t>учебных</w:t>
            </w:r>
            <w:r>
              <w:rPr>
                <w:rFonts w:ascii="Times New Roman" w:hAnsi="Times New Roman"/>
                <w:spacing w:val="-13"/>
                <w:kern w:val="0"/>
                <w:sz w:val="20"/>
                <w:szCs w:val="20"/>
                <w:lang w:eastAsia="en-US" w:bidi="ar-SA"/>
              </w:rPr>
              <w:t xml:space="preserve"> </w:t>
            </w:r>
            <w:r>
              <w:rPr>
                <w:rFonts w:ascii="Times New Roman" w:hAnsi="Times New Roman"/>
                <w:kern w:val="0"/>
                <w:sz w:val="20"/>
                <w:szCs w:val="20"/>
                <w:lang w:eastAsia="en-US" w:bidi="ar-SA"/>
              </w:rPr>
              <w:t>часов</w:t>
            </w:r>
            <w:r>
              <w:rPr>
                <w:rFonts w:ascii="Times New Roman" w:hAnsi="Times New Roman"/>
                <w:spacing w:val="-10"/>
                <w:kern w:val="0"/>
                <w:sz w:val="20"/>
                <w:szCs w:val="20"/>
                <w:lang w:eastAsia="en-US" w:bidi="ar-SA"/>
              </w:rPr>
              <w:t xml:space="preserve"> </w:t>
            </w:r>
            <w:r>
              <w:rPr>
                <w:rFonts w:ascii="Times New Roman" w:hAnsi="Times New Roman"/>
                <w:kern w:val="0"/>
                <w:sz w:val="20"/>
                <w:szCs w:val="20"/>
                <w:lang w:eastAsia="en-US" w:bidi="ar-SA"/>
              </w:rPr>
              <w:t>на</w:t>
            </w:r>
            <w:r>
              <w:rPr>
                <w:rFonts w:ascii="Times New Roman" w:hAnsi="Times New Roman"/>
                <w:spacing w:val="-10"/>
                <w:kern w:val="0"/>
                <w:sz w:val="20"/>
                <w:szCs w:val="20"/>
                <w:lang w:eastAsia="en-US" w:bidi="ar-SA"/>
              </w:rPr>
              <w:t xml:space="preserve"> </w:t>
            </w:r>
            <w:r>
              <w:rPr>
                <w:rFonts w:ascii="Times New Roman" w:hAnsi="Times New Roman"/>
                <w:kern w:val="0"/>
                <w:sz w:val="20"/>
                <w:szCs w:val="20"/>
                <w:lang w:eastAsia="en-US" w:bidi="ar-SA"/>
              </w:rPr>
              <w:t xml:space="preserve">учебный </w:t>
            </w:r>
            <w:r>
              <w:rPr>
                <w:rFonts w:ascii="Times New Roman" w:hAnsi="Times New Roman"/>
                <w:spacing w:val="-2"/>
                <w:kern w:val="0"/>
                <w:sz w:val="20"/>
                <w:szCs w:val="20"/>
                <w:lang w:eastAsia="en-US" w:bidi="ar-SA"/>
              </w:rPr>
              <w:t>период</w:t>
            </w:r>
          </w:p>
        </w:tc>
        <w:tc>
          <w:tcPr>
            <w:tcW w:w="844"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pPr>
            <w:r>
              <w:rPr>
                <w:rFonts w:ascii="Times New Roman" w:hAnsi="Times New Roman"/>
                <w:spacing w:val="-5"/>
                <w:kern w:val="0"/>
                <w:sz w:val="20"/>
                <w:szCs w:val="20"/>
                <w:lang w:eastAsia="en-US" w:bidi="ar-SA"/>
              </w:rPr>
              <w:t>986</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pPr>
            <w:r>
              <w:rPr>
                <w:rFonts w:ascii="Times New Roman" w:hAnsi="Times New Roman"/>
                <w:spacing w:val="-4"/>
                <w:kern w:val="0"/>
                <w:sz w:val="20"/>
                <w:szCs w:val="20"/>
                <w:lang w:eastAsia="en-US" w:bidi="ar-SA"/>
              </w:rPr>
              <w:t>1020</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pPr>
            <w:r>
              <w:rPr>
                <w:rFonts w:ascii="Times New Roman" w:hAnsi="Times New Roman"/>
                <w:spacing w:val="-4"/>
                <w:kern w:val="0"/>
                <w:sz w:val="20"/>
                <w:szCs w:val="20"/>
                <w:lang w:eastAsia="en-US" w:bidi="ar-SA"/>
              </w:rPr>
              <w:t>1088</w:t>
            </w:r>
          </w:p>
        </w:tc>
        <w:tc>
          <w:tcPr>
            <w:tcW w:w="85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pPr>
            <w:r>
              <w:rPr>
                <w:rFonts w:ascii="Times New Roman" w:hAnsi="Times New Roman"/>
                <w:spacing w:val="-4"/>
                <w:kern w:val="0"/>
                <w:sz w:val="20"/>
                <w:szCs w:val="20"/>
                <w:lang w:eastAsia="en-US" w:bidi="ar-SA"/>
              </w:rPr>
              <w:t>1122</w:t>
            </w:r>
          </w:p>
        </w:tc>
        <w:tc>
          <w:tcPr>
            <w:tcW w:w="796"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pPr>
            <w:r>
              <w:rPr>
                <w:rFonts w:ascii="Times New Roman" w:hAnsi="Times New Roman"/>
                <w:spacing w:val="-4"/>
                <w:kern w:val="0"/>
                <w:sz w:val="20"/>
                <w:szCs w:val="20"/>
                <w:lang w:eastAsia="en-US" w:bidi="ar-SA"/>
              </w:rPr>
              <w:t>1122</w:t>
            </w:r>
          </w:p>
        </w:tc>
        <w:tc>
          <w:tcPr>
            <w:tcW w:w="88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90" w:after="0"/>
              <w:ind w:left="77"/>
              <w:jc w:val="left"/>
              <w:rPr/>
            </w:pPr>
            <w:r>
              <w:rPr>
                <w:rFonts w:ascii="Times New Roman" w:hAnsi="Times New Roman"/>
                <w:b/>
                <w:spacing w:val="-4"/>
                <w:kern w:val="0"/>
                <w:sz w:val="20"/>
                <w:szCs w:val="20"/>
                <w:lang w:eastAsia="en-US" w:bidi="ar-SA"/>
              </w:rPr>
              <w:t>5338</w:t>
            </w:r>
          </w:p>
        </w:tc>
        <w:tc>
          <w:tcPr>
            <w:tcW w:w="907"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c>
          <w:tcPr>
            <w:tcW w:w="583"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bl>
    <w:p>
      <w:pPr>
        <w:pStyle w:val="Normal"/>
        <w:rPr>
          <w:rFonts w:ascii="Times New Roman" w:hAnsi="Times New Roman"/>
          <w:sz w:val="20"/>
          <w:szCs w:val="20"/>
        </w:rPr>
      </w:pPr>
      <w:r>
        <w:rPr>
          <w:rFonts w:ascii="Times New Roman" w:hAnsi="Times New Roman"/>
          <w:sz w:val="20"/>
          <w:szCs w:val="20"/>
        </w:rPr>
      </w:r>
      <w:bookmarkStart w:id="5" w:name="_GoBack"/>
      <w:bookmarkStart w:id="6" w:name="_GoBack"/>
      <w:bookmarkEnd w:id="6"/>
    </w:p>
    <w:p>
      <w:pPr>
        <w:pStyle w:val="Heading1"/>
        <w:spacing w:before="0" w:after="0"/>
        <w:rPr>
          <w:rFonts w:ascii="Times New Roman" w:hAnsi="Times New Roman"/>
          <w:sz w:val="20"/>
          <w:szCs w:val="20"/>
        </w:rPr>
      </w:pPr>
      <w:r>
        <w:rPr>
          <w:rFonts w:ascii="Times New Roman" w:hAnsi="Times New Roman"/>
          <w:sz w:val="20"/>
          <w:szCs w:val="20"/>
        </w:rPr>
        <w:t>Учебный</w:t>
      </w:r>
      <w:r>
        <w:rPr>
          <w:rFonts w:ascii="Times New Roman" w:hAnsi="Times New Roman"/>
          <w:spacing w:val="-10"/>
          <w:sz w:val="20"/>
          <w:szCs w:val="20"/>
        </w:rPr>
        <w:t xml:space="preserve"> </w:t>
      </w:r>
      <w:r>
        <w:rPr>
          <w:rFonts w:ascii="Times New Roman" w:hAnsi="Times New Roman"/>
          <w:sz w:val="20"/>
          <w:szCs w:val="20"/>
        </w:rPr>
        <w:t>план</w:t>
      </w:r>
      <w:r>
        <w:rPr>
          <w:rFonts w:ascii="Times New Roman" w:hAnsi="Times New Roman"/>
          <w:spacing w:val="-7"/>
          <w:sz w:val="20"/>
          <w:szCs w:val="20"/>
        </w:rPr>
        <w:t xml:space="preserve"> </w:t>
      </w:r>
      <w:r>
        <w:rPr>
          <w:rFonts w:ascii="Times New Roman" w:hAnsi="Times New Roman"/>
          <w:sz w:val="20"/>
          <w:szCs w:val="20"/>
        </w:rPr>
        <w:t>основного</w:t>
      </w:r>
      <w:r>
        <w:rPr>
          <w:rFonts w:ascii="Times New Roman" w:hAnsi="Times New Roman"/>
          <w:spacing w:val="-7"/>
          <w:sz w:val="20"/>
          <w:szCs w:val="20"/>
        </w:rPr>
        <w:t xml:space="preserve"> </w:t>
      </w:r>
      <w:r>
        <w:rPr>
          <w:rFonts w:ascii="Times New Roman" w:hAnsi="Times New Roman"/>
          <w:sz w:val="20"/>
          <w:szCs w:val="20"/>
        </w:rPr>
        <w:t>общего</w:t>
      </w:r>
      <w:r>
        <w:rPr>
          <w:rFonts w:ascii="Times New Roman" w:hAnsi="Times New Roman"/>
          <w:spacing w:val="-7"/>
          <w:sz w:val="20"/>
          <w:szCs w:val="20"/>
        </w:rPr>
        <w:t xml:space="preserve"> </w:t>
      </w:r>
      <w:r>
        <w:rPr>
          <w:rFonts w:ascii="Times New Roman" w:hAnsi="Times New Roman"/>
          <w:sz w:val="20"/>
          <w:szCs w:val="20"/>
        </w:rPr>
        <w:t>образования</w:t>
      </w:r>
      <w:r>
        <w:rPr>
          <w:rFonts w:ascii="Times New Roman" w:hAnsi="Times New Roman"/>
          <w:spacing w:val="-8"/>
          <w:sz w:val="20"/>
          <w:szCs w:val="20"/>
        </w:rPr>
        <w:t xml:space="preserve"> </w:t>
      </w:r>
      <w:r>
        <w:rPr>
          <w:rFonts w:ascii="Times New Roman" w:hAnsi="Times New Roman"/>
          <w:sz w:val="20"/>
          <w:szCs w:val="20"/>
        </w:rPr>
        <w:t>(пятидневная</w:t>
      </w:r>
      <w:r>
        <w:rPr>
          <w:rFonts w:ascii="Times New Roman" w:hAnsi="Times New Roman"/>
          <w:spacing w:val="-10"/>
          <w:sz w:val="20"/>
          <w:szCs w:val="20"/>
        </w:rPr>
        <w:t xml:space="preserve"> </w:t>
      </w:r>
      <w:r>
        <w:rPr>
          <w:rFonts w:ascii="Times New Roman" w:hAnsi="Times New Roman"/>
          <w:sz w:val="20"/>
          <w:szCs w:val="20"/>
        </w:rPr>
        <w:t>неделя)</w:t>
      </w:r>
      <w:r>
        <w:rPr>
          <w:rFonts w:ascii="Times New Roman" w:hAnsi="Times New Roman"/>
          <w:spacing w:val="-8"/>
          <w:sz w:val="20"/>
          <w:szCs w:val="20"/>
        </w:rPr>
        <w:t xml:space="preserve"> </w:t>
      </w:r>
      <w:r>
        <w:rPr>
          <w:rFonts w:ascii="Times New Roman" w:hAnsi="Times New Roman"/>
          <w:sz w:val="20"/>
          <w:szCs w:val="20"/>
        </w:rPr>
        <w:t>2026-</w:t>
      </w:r>
      <w:r>
        <w:rPr>
          <w:rFonts w:ascii="Times New Roman" w:hAnsi="Times New Roman"/>
          <w:spacing w:val="-2"/>
          <w:sz w:val="20"/>
          <w:szCs w:val="20"/>
        </w:rPr>
        <w:t>2027гг.</w:t>
      </w:r>
    </w:p>
    <w:p>
      <w:pPr>
        <w:pStyle w:val="Normal"/>
        <w:ind w:left="144" w:right="284"/>
        <w:jc w:val="center"/>
        <w:rPr>
          <w:rFonts w:ascii="Times New Roman" w:hAnsi="Times New Roman"/>
          <w:sz w:val="20"/>
          <w:szCs w:val="20"/>
        </w:rPr>
      </w:pPr>
      <w:r>
        <w:rPr>
          <w:rFonts w:ascii="Times New Roman" w:hAnsi="Times New Roman"/>
          <w:b/>
          <w:sz w:val="20"/>
          <w:szCs w:val="20"/>
        </w:rPr>
        <w:t>ЦО</w:t>
      </w:r>
      <w:r>
        <w:rPr>
          <w:rFonts w:ascii="Times New Roman" w:hAnsi="Times New Roman"/>
          <w:b/>
          <w:spacing w:val="-8"/>
          <w:sz w:val="20"/>
          <w:szCs w:val="20"/>
        </w:rPr>
        <w:t xml:space="preserve"> </w:t>
      </w:r>
      <w:r>
        <w:rPr>
          <w:rFonts w:ascii="Times New Roman" w:hAnsi="Times New Roman"/>
          <w:b/>
          <w:sz w:val="20"/>
          <w:szCs w:val="20"/>
        </w:rPr>
        <w:t>«Коптевская</w:t>
      </w:r>
      <w:r>
        <w:rPr>
          <w:rFonts w:ascii="Times New Roman" w:hAnsi="Times New Roman"/>
          <w:b/>
          <w:spacing w:val="-6"/>
          <w:sz w:val="20"/>
          <w:szCs w:val="20"/>
        </w:rPr>
        <w:t xml:space="preserve"> </w:t>
      </w:r>
      <w:r>
        <w:rPr>
          <w:rFonts w:ascii="Times New Roman" w:hAnsi="Times New Roman"/>
          <w:b/>
          <w:spacing w:val="-2"/>
          <w:sz w:val="20"/>
          <w:szCs w:val="20"/>
        </w:rPr>
        <w:t>школа»</w:t>
      </w:r>
    </w:p>
    <w:p>
      <w:pPr>
        <w:pStyle w:val="BodyText"/>
        <w:spacing w:before="49" w:after="0"/>
        <w:ind w:left="0"/>
        <w:jc w:val="left"/>
        <w:rPr>
          <w:rFonts w:ascii="Times New Roman" w:hAnsi="Times New Roman"/>
          <w:b/>
          <w:sz w:val="20"/>
          <w:szCs w:val="20"/>
        </w:rPr>
      </w:pPr>
      <w:r>
        <w:rPr>
          <w:rFonts w:ascii="Times New Roman" w:hAnsi="Times New Roman"/>
          <w:b/>
          <w:sz w:val="20"/>
          <w:szCs w:val="20"/>
        </w:rPr>
      </w:r>
    </w:p>
    <w:tbl>
      <w:tblPr>
        <w:tblStyle w:val="TableNormal"/>
        <w:tblW w:w="10221" w:type="dxa"/>
        <w:jc w:val="left"/>
        <w:tblInd w:w="133" w:type="dxa"/>
        <w:tblLayout w:type="fixed"/>
        <w:tblCellMar>
          <w:top w:w="0" w:type="dxa"/>
          <w:left w:w="7" w:type="dxa"/>
          <w:bottom w:w="0" w:type="dxa"/>
          <w:right w:w="7" w:type="dxa"/>
        </w:tblCellMar>
        <w:tblLook w:firstRow="1" w:noVBand="0" w:lastRow="1" w:firstColumn="1" w:lastColumn="1" w:noHBand="0" w:val="01e0"/>
      </w:tblPr>
      <w:tblGrid>
        <w:gridCol w:w="3499"/>
        <w:gridCol w:w="840"/>
        <w:gridCol w:w="851"/>
        <w:gridCol w:w="840"/>
        <w:gridCol w:w="849"/>
        <w:gridCol w:w="791"/>
        <w:gridCol w:w="19"/>
        <w:gridCol w:w="950"/>
        <w:gridCol w:w="871"/>
        <w:gridCol w:w="710"/>
      </w:tblGrid>
      <w:tr>
        <w:trPr>
          <w:trHeight w:val="258" w:hRule="atLeast"/>
        </w:trPr>
        <w:tc>
          <w:tcPr>
            <w:tcW w:w="3499" w:type="dxa"/>
            <w:vMerge w:val="restart"/>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b/>
                <w:kern w:val="0"/>
                <w:sz w:val="20"/>
                <w:szCs w:val="20"/>
                <w:lang w:eastAsia="en-US" w:bidi="ar-SA"/>
              </w:rPr>
            </w:pPr>
            <w:r>
              <w:rPr>
                <w:rFonts w:ascii="Times New Roman" w:hAnsi="Times New Roman"/>
                <w:b/>
                <w:kern w:val="0"/>
                <w:sz w:val="20"/>
                <w:szCs w:val="20"/>
                <w:lang w:eastAsia="en-US" w:bidi="ar-SA"/>
              </w:rPr>
            </w:r>
          </w:p>
          <w:p>
            <w:pPr>
              <w:pStyle w:val="TableParagraph"/>
              <w:widowControl w:val="false"/>
              <w:spacing w:before="34" w:after="0"/>
              <w:ind w:left="0"/>
              <w:jc w:val="left"/>
              <w:rPr>
                <w:rFonts w:ascii="Times New Roman" w:hAnsi="Times New Roman"/>
                <w:b/>
                <w:kern w:val="0"/>
                <w:sz w:val="20"/>
                <w:szCs w:val="20"/>
                <w:lang w:eastAsia="en-US" w:bidi="ar-SA"/>
              </w:rPr>
            </w:pPr>
            <w:r>
              <w:rPr>
                <w:rFonts w:ascii="Times New Roman" w:hAnsi="Times New Roman"/>
                <w:b/>
                <w:kern w:val="0"/>
                <w:sz w:val="20"/>
                <w:szCs w:val="20"/>
                <w:lang w:eastAsia="en-US" w:bidi="ar-SA"/>
              </w:rPr>
            </w:r>
          </w:p>
          <w:p>
            <w:pPr>
              <w:pStyle w:val="TableParagraph"/>
              <w:widowControl w:val="false"/>
              <w:spacing w:before="0" w:after="0"/>
              <w:ind w:left="16"/>
              <w:jc w:val="left"/>
              <w:rPr>
                <w:rFonts w:ascii="Times New Roman" w:hAnsi="Times New Roman"/>
                <w:kern w:val="0"/>
                <w:sz w:val="20"/>
                <w:szCs w:val="20"/>
                <w:lang w:eastAsia="en-US" w:bidi="ar-SA"/>
              </w:rPr>
            </w:pPr>
            <w:r>
              <w:rPr>
                <w:rFonts w:ascii="Times New Roman" w:hAnsi="Times New Roman"/>
                <w:b/>
                <w:kern w:val="0"/>
                <w:sz w:val="20"/>
                <w:szCs w:val="20"/>
                <w:lang w:eastAsia="en-US" w:bidi="ar-SA"/>
              </w:rPr>
              <w:t>Учебные</w:t>
            </w:r>
            <w:r>
              <w:rPr>
                <w:rFonts w:ascii="Times New Roman" w:hAnsi="Times New Roman"/>
                <w:b/>
                <w:spacing w:val="-10"/>
                <w:kern w:val="0"/>
                <w:sz w:val="20"/>
                <w:szCs w:val="20"/>
                <w:lang w:eastAsia="en-US" w:bidi="ar-SA"/>
              </w:rPr>
              <w:t xml:space="preserve"> </w:t>
            </w:r>
            <w:r>
              <w:rPr>
                <w:rFonts w:ascii="Times New Roman" w:hAnsi="Times New Roman"/>
                <w:b/>
                <w:kern w:val="0"/>
                <w:sz w:val="20"/>
                <w:szCs w:val="20"/>
                <w:lang w:eastAsia="en-US" w:bidi="ar-SA"/>
              </w:rPr>
              <w:t>предметы</w:t>
            </w:r>
            <w:r>
              <w:rPr>
                <w:rFonts w:ascii="Times New Roman" w:hAnsi="Times New Roman"/>
                <w:b/>
                <w:spacing w:val="-9"/>
                <w:kern w:val="0"/>
                <w:sz w:val="20"/>
                <w:szCs w:val="20"/>
                <w:lang w:eastAsia="en-US" w:bidi="ar-SA"/>
              </w:rPr>
              <w:t xml:space="preserve"> </w:t>
            </w:r>
            <w:r>
              <w:rPr>
                <w:rFonts w:ascii="Times New Roman" w:hAnsi="Times New Roman"/>
                <w:b/>
                <w:kern w:val="0"/>
                <w:sz w:val="20"/>
                <w:szCs w:val="20"/>
                <w:lang w:eastAsia="en-US" w:bidi="ar-SA"/>
              </w:rPr>
              <w:t>(учебные</w:t>
            </w:r>
            <w:r>
              <w:rPr>
                <w:rFonts w:ascii="Times New Roman" w:hAnsi="Times New Roman"/>
                <w:b/>
                <w:spacing w:val="-9"/>
                <w:kern w:val="0"/>
                <w:sz w:val="20"/>
                <w:szCs w:val="20"/>
                <w:lang w:eastAsia="en-US" w:bidi="ar-SA"/>
              </w:rPr>
              <w:t xml:space="preserve"> </w:t>
            </w:r>
            <w:r>
              <w:rPr>
                <w:rFonts w:ascii="Times New Roman" w:hAnsi="Times New Roman"/>
                <w:b/>
                <w:spacing w:val="-2"/>
                <w:kern w:val="0"/>
                <w:sz w:val="20"/>
                <w:szCs w:val="20"/>
                <w:lang w:eastAsia="en-US" w:bidi="ar-SA"/>
              </w:rPr>
              <w:t>курсы)</w:t>
            </w:r>
          </w:p>
        </w:tc>
        <w:tc>
          <w:tcPr>
            <w:tcW w:w="4190" w:type="dxa"/>
            <w:gridSpan w:val="6"/>
            <w:tcBorders>
              <w:top w:val="single" w:sz="6" w:space="0" w:color="000000"/>
              <w:left w:val="single" w:sz="6" w:space="0" w:color="000000"/>
              <w:bottom w:val="single" w:sz="6" w:space="0" w:color="000000"/>
              <w:right w:val="single" w:sz="6" w:space="0" w:color="000000"/>
            </w:tcBorders>
          </w:tcPr>
          <w:p>
            <w:pPr>
              <w:pStyle w:val="TableParagraph"/>
              <w:widowControl w:val="false"/>
              <w:spacing w:lineRule="exact" w:line="226" w:before="12" w:after="0"/>
              <w:ind w:left="851"/>
              <w:jc w:val="left"/>
              <w:rPr>
                <w:rFonts w:ascii="Times New Roman" w:hAnsi="Times New Roman"/>
                <w:kern w:val="0"/>
                <w:sz w:val="20"/>
                <w:szCs w:val="20"/>
                <w:lang w:eastAsia="en-US" w:bidi="ar-SA"/>
              </w:rPr>
            </w:pPr>
            <w:r>
              <w:rPr>
                <w:rFonts w:ascii="Times New Roman" w:hAnsi="Times New Roman"/>
                <w:b/>
                <w:kern w:val="0"/>
                <w:sz w:val="20"/>
                <w:szCs w:val="20"/>
                <w:lang w:eastAsia="en-US" w:bidi="ar-SA"/>
              </w:rPr>
              <w:t>Количество</w:t>
            </w:r>
            <w:r>
              <w:rPr>
                <w:rFonts w:ascii="Times New Roman" w:hAnsi="Times New Roman"/>
                <w:b/>
                <w:spacing w:val="-10"/>
                <w:kern w:val="0"/>
                <w:sz w:val="20"/>
                <w:szCs w:val="20"/>
                <w:lang w:eastAsia="en-US" w:bidi="ar-SA"/>
              </w:rPr>
              <w:t xml:space="preserve"> </w:t>
            </w:r>
            <w:r>
              <w:rPr>
                <w:rFonts w:ascii="Times New Roman" w:hAnsi="Times New Roman"/>
                <w:b/>
                <w:kern w:val="0"/>
                <w:sz w:val="20"/>
                <w:szCs w:val="20"/>
                <w:lang w:eastAsia="en-US" w:bidi="ar-SA"/>
              </w:rPr>
              <w:t>часов</w:t>
            </w:r>
            <w:r>
              <w:rPr>
                <w:rFonts w:ascii="Times New Roman" w:hAnsi="Times New Roman"/>
                <w:b/>
                <w:spacing w:val="-10"/>
                <w:kern w:val="0"/>
                <w:sz w:val="20"/>
                <w:szCs w:val="20"/>
                <w:lang w:eastAsia="en-US" w:bidi="ar-SA"/>
              </w:rPr>
              <w:t xml:space="preserve"> </w:t>
            </w:r>
            <w:r>
              <w:rPr>
                <w:rFonts w:ascii="Times New Roman" w:hAnsi="Times New Roman"/>
                <w:b/>
                <w:kern w:val="0"/>
                <w:sz w:val="20"/>
                <w:szCs w:val="20"/>
                <w:lang w:eastAsia="en-US" w:bidi="ar-SA"/>
              </w:rPr>
              <w:t>в</w:t>
            </w:r>
            <w:r>
              <w:rPr>
                <w:rFonts w:ascii="Times New Roman" w:hAnsi="Times New Roman"/>
                <w:b/>
                <w:spacing w:val="-12"/>
                <w:kern w:val="0"/>
                <w:sz w:val="20"/>
                <w:szCs w:val="20"/>
                <w:lang w:eastAsia="en-US" w:bidi="ar-SA"/>
              </w:rPr>
              <w:t xml:space="preserve"> </w:t>
            </w:r>
            <w:r>
              <w:rPr>
                <w:rFonts w:ascii="Times New Roman" w:hAnsi="Times New Roman"/>
                <w:b/>
                <w:spacing w:val="-2"/>
                <w:kern w:val="0"/>
                <w:sz w:val="20"/>
                <w:szCs w:val="20"/>
                <w:lang w:eastAsia="en-US" w:bidi="ar-SA"/>
              </w:rPr>
              <w:t>неделю</w:t>
            </w:r>
          </w:p>
        </w:tc>
        <w:tc>
          <w:tcPr>
            <w:tcW w:w="950" w:type="dxa"/>
            <w:vMerge w:val="restart"/>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b/>
                <w:kern w:val="0"/>
                <w:sz w:val="20"/>
                <w:szCs w:val="20"/>
                <w:lang w:eastAsia="en-US" w:bidi="ar-SA"/>
              </w:rPr>
            </w:pPr>
            <w:r>
              <w:rPr>
                <w:rFonts w:ascii="Times New Roman" w:hAnsi="Times New Roman"/>
                <w:b/>
                <w:kern w:val="0"/>
                <w:sz w:val="20"/>
                <w:szCs w:val="20"/>
                <w:lang w:eastAsia="en-US" w:bidi="ar-SA"/>
              </w:rPr>
            </w:r>
          </w:p>
          <w:p>
            <w:pPr>
              <w:pStyle w:val="TableParagraph"/>
              <w:widowControl w:val="false"/>
              <w:spacing w:before="34" w:after="0"/>
              <w:ind w:left="0"/>
              <w:jc w:val="left"/>
              <w:rPr>
                <w:rFonts w:ascii="Times New Roman" w:hAnsi="Times New Roman"/>
                <w:b/>
                <w:kern w:val="0"/>
                <w:sz w:val="20"/>
                <w:szCs w:val="20"/>
                <w:lang w:eastAsia="en-US" w:bidi="ar-SA"/>
              </w:rPr>
            </w:pPr>
            <w:r>
              <w:rPr>
                <w:rFonts w:ascii="Times New Roman" w:hAnsi="Times New Roman"/>
                <w:b/>
                <w:kern w:val="0"/>
                <w:sz w:val="20"/>
                <w:szCs w:val="20"/>
                <w:lang w:eastAsia="en-US" w:bidi="ar-SA"/>
              </w:rPr>
            </w:r>
          </w:p>
          <w:p>
            <w:pPr>
              <w:pStyle w:val="TableParagraph"/>
              <w:widowControl w:val="false"/>
              <w:spacing w:before="0" w:after="0"/>
              <w:ind w:left="233"/>
              <w:jc w:val="left"/>
              <w:rPr>
                <w:rFonts w:ascii="Times New Roman" w:hAnsi="Times New Roman"/>
                <w:kern w:val="0"/>
                <w:sz w:val="20"/>
                <w:szCs w:val="20"/>
                <w:lang w:eastAsia="en-US" w:bidi="ar-SA"/>
              </w:rPr>
            </w:pPr>
            <w:r>
              <w:rPr>
                <w:rFonts w:ascii="Times New Roman" w:hAnsi="Times New Roman"/>
                <w:b/>
                <w:spacing w:val="-2"/>
                <w:kern w:val="0"/>
                <w:sz w:val="20"/>
                <w:szCs w:val="20"/>
                <w:lang w:eastAsia="en-US" w:bidi="ar-SA"/>
              </w:rPr>
              <w:t>Всего</w:t>
            </w:r>
          </w:p>
        </w:tc>
        <w:tc>
          <w:tcPr>
            <w:tcW w:w="1581" w:type="dxa"/>
            <w:gridSpan w:val="2"/>
            <w:tcBorders>
              <w:top w:val="single" w:sz="6" w:space="0" w:color="000000"/>
              <w:left w:val="single" w:sz="6" w:space="0" w:color="000000"/>
              <w:bottom w:val="single" w:sz="6" w:space="0" w:color="000000"/>
              <w:right w:val="single" w:sz="6" w:space="0" w:color="000000"/>
            </w:tcBorders>
          </w:tcPr>
          <w:p>
            <w:pPr>
              <w:pStyle w:val="TableParagraph"/>
              <w:widowControl w:val="false"/>
              <w:spacing w:lineRule="exact" w:line="226" w:before="12" w:after="0"/>
              <w:ind w:left="20"/>
              <w:jc w:val="center"/>
              <w:rPr>
                <w:rFonts w:ascii="Times New Roman" w:hAnsi="Times New Roman"/>
                <w:kern w:val="0"/>
                <w:sz w:val="20"/>
                <w:szCs w:val="20"/>
                <w:lang w:eastAsia="en-US" w:bidi="ar-SA"/>
              </w:rPr>
            </w:pPr>
            <w:r>
              <w:rPr>
                <w:rFonts w:ascii="Times New Roman" w:hAnsi="Times New Roman"/>
                <w:b/>
                <w:spacing w:val="-5"/>
                <w:kern w:val="0"/>
                <w:sz w:val="20"/>
                <w:szCs w:val="20"/>
                <w:lang w:eastAsia="en-US" w:bidi="ar-SA"/>
              </w:rPr>
              <w:t>ПА</w:t>
            </w:r>
          </w:p>
        </w:tc>
      </w:tr>
      <w:tr>
        <w:trPr>
          <w:trHeight w:val="949" w:hRule="atLeast"/>
        </w:trPr>
        <w:tc>
          <w:tcPr>
            <w:tcW w:w="3499" w:type="dxa"/>
            <w:vMerge w:val="continue"/>
            <w:tcBorders>
              <w:left w:val="single" w:sz="6" w:space="0" w:color="000000"/>
              <w:bottom w:val="single" w:sz="6" w:space="0" w:color="000000"/>
              <w:right w:val="single" w:sz="6" w:space="0" w:color="000000"/>
            </w:tcBorders>
          </w:tcPr>
          <w:p>
            <w:pPr>
              <w:pStyle w:val="Normal"/>
              <w:widowControl w:val="false"/>
              <w:spacing w:before="0"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25" w:after="0"/>
              <w:ind w:left="16" w:right="154"/>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V</w:t>
            </w:r>
            <w:r>
              <w:rPr>
                <w:rFonts w:ascii="Times New Roman" w:hAnsi="Times New Roman"/>
                <w:spacing w:val="-11"/>
                <w:kern w:val="0"/>
                <w:sz w:val="20"/>
                <w:szCs w:val="20"/>
                <w:lang w:eastAsia="en-US" w:bidi="ar-SA"/>
              </w:rPr>
              <w:t xml:space="preserve"> </w:t>
            </w:r>
            <w:r>
              <w:rPr>
                <w:rFonts w:ascii="Times New Roman" w:hAnsi="Times New Roman"/>
                <w:spacing w:val="-2"/>
                <w:kern w:val="0"/>
                <w:sz w:val="20"/>
                <w:szCs w:val="20"/>
                <w:lang w:eastAsia="en-US" w:bidi="ar-SA"/>
              </w:rPr>
              <w:t xml:space="preserve">класс </w:t>
            </w:r>
            <w:r>
              <w:rPr>
                <w:rFonts w:ascii="Times New Roman" w:hAnsi="Times New Roman"/>
                <w:kern w:val="0"/>
                <w:sz w:val="20"/>
                <w:szCs w:val="20"/>
                <w:lang w:eastAsia="en-US" w:bidi="ar-SA"/>
              </w:rPr>
              <w:t>2026-</w:t>
            </w:r>
          </w:p>
          <w:p>
            <w:pPr>
              <w:pStyle w:val="TableParagraph"/>
              <w:widowControl w:val="false"/>
              <w:spacing w:lineRule="exact" w:line="228" w:before="0" w:after="0"/>
              <w:ind w:left="16"/>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2027</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25" w:after="0"/>
              <w:ind w:left="16" w:right="94"/>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VI</w:t>
            </w:r>
            <w:r>
              <w:rPr>
                <w:rFonts w:ascii="Times New Roman" w:hAnsi="Times New Roman"/>
                <w:spacing w:val="-13"/>
                <w:kern w:val="0"/>
                <w:sz w:val="20"/>
                <w:szCs w:val="20"/>
                <w:lang w:eastAsia="en-US" w:bidi="ar-SA"/>
              </w:rPr>
              <w:t xml:space="preserve"> </w:t>
            </w:r>
            <w:r>
              <w:rPr>
                <w:rFonts w:ascii="Times New Roman" w:hAnsi="Times New Roman"/>
                <w:kern w:val="0"/>
                <w:sz w:val="20"/>
                <w:szCs w:val="20"/>
                <w:lang w:eastAsia="en-US" w:bidi="ar-SA"/>
              </w:rPr>
              <w:t>класс 2026-</w:t>
            </w:r>
          </w:p>
          <w:p>
            <w:pPr>
              <w:pStyle w:val="TableParagraph"/>
              <w:widowControl w:val="false"/>
              <w:spacing w:lineRule="exact" w:line="228" w:before="0" w:after="0"/>
              <w:ind w:left="16"/>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2027</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25" w:after="0"/>
              <w:ind w:left="16" w:right="17"/>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VII</w:t>
            </w:r>
            <w:r>
              <w:rPr>
                <w:rFonts w:ascii="Times New Roman" w:hAnsi="Times New Roman"/>
                <w:spacing w:val="-13"/>
                <w:kern w:val="0"/>
                <w:sz w:val="20"/>
                <w:szCs w:val="20"/>
                <w:lang w:eastAsia="en-US" w:bidi="ar-SA"/>
              </w:rPr>
              <w:t xml:space="preserve"> </w:t>
            </w:r>
            <w:r>
              <w:rPr>
                <w:rFonts w:ascii="Times New Roman" w:hAnsi="Times New Roman"/>
                <w:kern w:val="0"/>
                <w:sz w:val="20"/>
                <w:szCs w:val="20"/>
                <w:lang w:eastAsia="en-US" w:bidi="ar-SA"/>
              </w:rPr>
              <w:t>класс 2026-</w:t>
            </w:r>
          </w:p>
          <w:p>
            <w:pPr>
              <w:pStyle w:val="TableParagraph"/>
              <w:widowControl w:val="false"/>
              <w:spacing w:lineRule="exact" w:line="228" w:before="0" w:after="0"/>
              <w:ind w:left="16"/>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2027</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9" w:after="0"/>
              <w:ind w:left="16"/>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VIII</w:t>
            </w:r>
          </w:p>
          <w:p>
            <w:pPr>
              <w:pStyle w:val="TableParagraph"/>
              <w:widowControl w:val="false"/>
              <w:spacing w:before="1" w:after="0"/>
              <w:ind w:left="16" w:right="346"/>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 xml:space="preserve">класс </w:t>
            </w:r>
            <w:r>
              <w:rPr>
                <w:rFonts w:ascii="Times New Roman" w:hAnsi="Times New Roman"/>
                <w:kern w:val="0"/>
                <w:sz w:val="20"/>
                <w:szCs w:val="20"/>
                <w:lang w:eastAsia="en-US" w:bidi="ar-SA"/>
              </w:rPr>
              <w:t>2026-</w:t>
            </w:r>
          </w:p>
          <w:p>
            <w:pPr>
              <w:pStyle w:val="TableParagraph"/>
              <w:widowControl w:val="false"/>
              <w:spacing w:lineRule="exact" w:line="228" w:before="0" w:after="0"/>
              <w:ind w:left="16"/>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2027</w:t>
            </w:r>
          </w:p>
        </w:tc>
        <w:tc>
          <w:tcPr>
            <w:tcW w:w="810" w:type="dxa"/>
            <w:gridSpan w:val="2"/>
            <w:tcBorders>
              <w:top w:val="single" w:sz="6" w:space="0" w:color="000000"/>
              <w:left w:val="single" w:sz="6" w:space="0" w:color="000000"/>
              <w:bottom w:val="single" w:sz="6" w:space="0" w:color="000000"/>
              <w:right w:val="single" w:sz="6" w:space="0" w:color="000000"/>
            </w:tcBorders>
          </w:tcPr>
          <w:p>
            <w:pPr>
              <w:pStyle w:val="TableParagraph"/>
              <w:widowControl w:val="false"/>
              <w:spacing w:before="125" w:after="0"/>
              <w:ind w:left="16" w:right="45"/>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IX</w:t>
            </w:r>
            <w:r>
              <w:rPr>
                <w:rFonts w:ascii="Times New Roman" w:hAnsi="Times New Roman"/>
                <w:spacing w:val="-13"/>
                <w:kern w:val="0"/>
                <w:sz w:val="20"/>
                <w:szCs w:val="20"/>
                <w:lang w:eastAsia="en-US" w:bidi="ar-SA"/>
              </w:rPr>
              <w:t xml:space="preserve"> </w:t>
            </w:r>
            <w:r>
              <w:rPr>
                <w:rFonts w:ascii="Times New Roman" w:hAnsi="Times New Roman"/>
                <w:kern w:val="0"/>
                <w:sz w:val="20"/>
                <w:szCs w:val="20"/>
                <w:lang w:eastAsia="en-US" w:bidi="ar-SA"/>
              </w:rPr>
              <w:t>класс 2026-</w:t>
            </w:r>
          </w:p>
          <w:p>
            <w:pPr>
              <w:pStyle w:val="TableParagraph"/>
              <w:widowControl w:val="false"/>
              <w:spacing w:lineRule="exact" w:line="228" w:before="0" w:after="0"/>
              <w:ind w:left="16"/>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2027</w:t>
            </w:r>
          </w:p>
        </w:tc>
        <w:tc>
          <w:tcPr>
            <w:tcW w:w="950" w:type="dxa"/>
            <w:vMerge w:val="continue"/>
            <w:tcBorders>
              <w:left w:val="single" w:sz="6" w:space="0" w:color="000000"/>
              <w:bottom w:val="single" w:sz="6" w:space="0" w:color="000000"/>
              <w:right w:val="single" w:sz="6" w:space="0" w:color="000000"/>
            </w:tcBorders>
          </w:tcPr>
          <w:p>
            <w:pPr>
              <w:pStyle w:val="Normal"/>
              <w:widowControl w:val="false"/>
              <w:spacing w:before="0"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30" w:after="0"/>
              <w:ind w:left="0"/>
              <w:jc w:val="left"/>
              <w:rPr>
                <w:rFonts w:ascii="Times New Roman" w:hAnsi="Times New Roman"/>
                <w:b/>
                <w:kern w:val="0"/>
                <w:sz w:val="20"/>
                <w:szCs w:val="20"/>
                <w:lang w:eastAsia="en-US" w:bidi="ar-SA"/>
              </w:rPr>
            </w:pPr>
            <w:r>
              <w:rPr>
                <w:rFonts w:ascii="Times New Roman" w:hAnsi="Times New Roman"/>
                <w:b/>
                <w:kern w:val="0"/>
                <w:sz w:val="20"/>
                <w:szCs w:val="20"/>
                <w:lang w:eastAsia="en-US" w:bidi="ar-SA"/>
              </w:rPr>
            </w:r>
          </w:p>
          <w:p>
            <w:pPr>
              <w:pStyle w:val="TableParagraph"/>
              <w:widowControl w:val="false"/>
              <w:spacing w:before="0" w:after="0"/>
              <w:ind w:left="18"/>
              <w:jc w:val="left"/>
              <w:rPr>
                <w:rFonts w:ascii="Times New Roman" w:hAnsi="Times New Roman"/>
                <w:kern w:val="0"/>
                <w:sz w:val="20"/>
                <w:szCs w:val="20"/>
                <w:lang w:eastAsia="en-US" w:bidi="ar-SA"/>
              </w:rPr>
            </w:pPr>
            <w:r>
              <w:rPr>
                <w:rFonts w:ascii="Times New Roman" w:hAnsi="Times New Roman"/>
                <w:b/>
                <w:kern w:val="0"/>
                <w:sz w:val="20"/>
                <w:szCs w:val="20"/>
                <w:lang w:eastAsia="en-US" w:bidi="ar-SA"/>
              </w:rPr>
              <w:t>5-8</w:t>
            </w:r>
            <w:r>
              <w:rPr>
                <w:rFonts w:ascii="Times New Roman" w:hAnsi="Times New Roman"/>
                <w:b/>
                <w:spacing w:val="-1"/>
                <w:kern w:val="0"/>
                <w:sz w:val="20"/>
                <w:szCs w:val="20"/>
                <w:lang w:eastAsia="en-US" w:bidi="ar-SA"/>
              </w:rPr>
              <w:t xml:space="preserve"> </w:t>
            </w:r>
            <w:r>
              <w:rPr>
                <w:rFonts w:ascii="Times New Roman" w:hAnsi="Times New Roman"/>
                <w:b/>
                <w:spacing w:val="-5"/>
                <w:kern w:val="0"/>
                <w:sz w:val="20"/>
                <w:szCs w:val="20"/>
                <w:lang w:eastAsia="en-US" w:bidi="ar-SA"/>
              </w:rPr>
              <w:t>кл</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30" w:after="0"/>
              <w:ind w:left="0"/>
              <w:jc w:val="left"/>
              <w:rPr>
                <w:rFonts w:ascii="Times New Roman" w:hAnsi="Times New Roman"/>
                <w:b/>
                <w:kern w:val="0"/>
                <w:sz w:val="20"/>
                <w:szCs w:val="20"/>
                <w:lang w:eastAsia="en-US" w:bidi="ar-SA"/>
              </w:rPr>
            </w:pPr>
            <w:r>
              <w:rPr>
                <w:rFonts w:ascii="Times New Roman" w:hAnsi="Times New Roman"/>
                <w:b/>
                <w:kern w:val="0"/>
                <w:sz w:val="20"/>
                <w:szCs w:val="20"/>
                <w:lang w:eastAsia="en-US" w:bidi="ar-SA"/>
              </w:rPr>
            </w:r>
          </w:p>
          <w:p>
            <w:pPr>
              <w:pStyle w:val="TableParagraph"/>
              <w:widowControl w:val="false"/>
              <w:spacing w:before="0" w:after="0"/>
              <w:ind w:left="19"/>
              <w:jc w:val="left"/>
              <w:rPr>
                <w:rFonts w:ascii="Times New Roman" w:hAnsi="Times New Roman"/>
                <w:kern w:val="0"/>
                <w:sz w:val="20"/>
                <w:szCs w:val="20"/>
                <w:lang w:eastAsia="en-US" w:bidi="ar-SA"/>
              </w:rPr>
            </w:pPr>
            <w:r>
              <w:rPr>
                <w:rFonts w:ascii="Times New Roman" w:hAnsi="Times New Roman"/>
                <w:b/>
                <w:kern w:val="0"/>
                <w:sz w:val="20"/>
                <w:szCs w:val="20"/>
                <w:lang w:eastAsia="en-US" w:bidi="ar-SA"/>
              </w:rPr>
              <w:t xml:space="preserve">9 </w:t>
            </w:r>
            <w:r>
              <w:rPr>
                <w:rFonts w:ascii="Times New Roman" w:hAnsi="Times New Roman"/>
                <w:b/>
                <w:spacing w:val="-5"/>
                <w:kern w:val="0"/>
                <w:sz w:val="20"/>
                <w:szCs w:val="20"/>
                <w:lang w:eastAsia="en-US" w:bidi="ar-SA"/>
              </w:rPr>
              <w:t>кл</w:t>
            </w:r>
          </w:p>
        </w:tc>
      </w:tr>
      <w:tr>
        <w:trPr>
          <w:trHeight w:val="380" w:hRule="atLeast"/>
        </w:trPr>
        <w:tc>
          <w:tcPr>
            <w:tcW w:w="10220" w:type="dxa"/>
            <w:gridSpan w:val="10"/>
            <w:tcBorders>
              <w:top w:val="single" w:sz="6" w:space="0" w:color="000000"/>
              <w:left w:val="single" w:sz="6" w:space="0" w:color="000000"/>
              <w:bottom w:val="single" w:sz="6" w:space="0" w:color="000000"/>
              <w:right w:val="single" w:sz="6" w:space="0" w:color="000000"/>
            </w:tcBorders>
          </w:tcPr>
          <w:p>
            <w:pPr>
              <w:pStyle w:val="TableParagraph"/>
              <w:widowControl w:val="false"/>
              <w:spacing w:before="74" w:after="0"/>
              <w:ind w:left="19"/>
              <w:jc w:val="center"/>
              <w:rPr>
                <w:rFonts w:ascii="Times New Roman" w:hAnsi="Times New Roman"/>
                <w:kern w:val="0"/>
                <w:sz w:val="20"/>
                <w:szCs w:val="20"/>
                <w:lang w:eastAsia="en-US" w:bidi="ar-SA"/>
              </w:rPr>
            </w:pPr>
            <w:r>
              <w:rPr>
                <w:rFonts w:ascii="Times New Roman" w:hAnsi="Times New Roman"/>
                <w:b/>
                <w:spacing w:val="-2"/>
                <w:kern w:val="0"/>
                <w:sz w:val="20"/>
                <w:szCs w:val="20"/>
                <w:lang w:eastAsia="en-US" w:bidi="ar-SA"/>
              </w:rPr>
              <w:t>Обязательная</w:t>
            </w:r>
            <w:r>
              <w:rPr>
                <w:rFonts w:ascii="Times New Roman" w:hAnsi="Times New Roman"/>
                <w:b/>
                <w:spacing w:val="3"/>
                <w:kern w:val="0"/>
                <w:sz w:val="20"/>
                <w:szCs w:val="20"/>
                <w:lang w:eastAsia="en-US" w:bidi="ar-SA"/>
              </w:rPr>
              <w:t xml:space="preserve"> </w:t>
            </w:r>
            <w:r>
              <w:rPr>
                <w:rFonts w:ascii="Times New Roman" w:hAnsi="Times New Roman"/>
                <w:b/>
                <w:spacing w:val="-4"/>
                <w:kern w:val="0"/>
                <w:sz w:val="20"/>
                <w:szCs w:val="20"/>
                <w:lang w:eastAsia="en-US" w:bidi="ar-SA"/>
              </w:rPr>
              <w:t>часть</w:t>
            </w:r>
          </w:p>
        </w:tc>
      </w:tr>
      <w:tr>
        <w:trPr>
          <w:trHeight w:val="378"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Русский</w:t>
            </w:r>
            <w:r>
              <w:rPr>
                <w:rFonts w:ascii="Times New Roman" w:hAnsi="Times New Roman"/>
                <w:spacing w:val="-9"/>
                <w:kern w:val="0"/>
                <w:sz w:val="20"/>
                <w:szCs w:val="20"/>
                <w:lang w:eastAsia="en-US" w:bidi="ar-SA"/>
              </w:rPr>
              <w:t xml:space="preserve"> </w:t>
            </w:r>
            <w:r>
              <w:rPr>
                <w:rFonts w:ascii="Times New Roman" w:hAnsi="Times New Roman"/>
                <w:spacing w:val="-4"/>
                <w:kern w:val="0"/>
                <w:sz w:val="20"/>
                <w:szCs w:val="20"/>
                <w:lang w:eastAsia="en-US" w:bidi="ar-SA"/>
              </w:rPr>
              <w:t>язык</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5</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6</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4</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10" w:type="dxa"/>
            <w:gridSpan w:val="2"/>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21/714</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ВПР</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611"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Литература</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10" w:type="dxa"/>
            <w:gridSpan w:val="2"/>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13/442</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8"/>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 xml:space="preserve">ВПР/А </w:t>
            </w:r>
            <w:r>
              <w:rPr>
                <w:rFonts w:ascii="Times New Roman" w:hAnsi="Times New Roman"/>
                <w:spacing w:val="-6"/>
                <w:kern w:val="0"/>
                <w:sz w:val="20"/>
                <w:szCs w:val="20"/>
                <w:lang w:eastAsia="en-US" w:bidi="ar-SA"/>
              </w:rPr>
              <w:t>ДР(Т)</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609"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8"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Иностранный</w:t>
            </w:r>
            <w:r>
              <w:rPr>
                <w:rFonts w:ascii="Times New Roman" w:hAnsi="Times New Roman"/>
                <w:spacing w:val="-13"/>
                <w:kern w:val="0"/>
                <w:sz w:val="20"/>
                <w:szCs w:val="20"/>
                <w:lang w:eastAsia="en-US" w:bidi="ar-SA"/>
              </w:rPr>
              <w:t xml:space="preserve"> </w:t>
            </w:r>
            <w:r>
              <w:rPr>
                <w:rFonts w:ascii="Times New Roman" w:hAnsi="Times New Roman"/>
                <w:kern w:val="0"/>
                <w:sz w:val="20"/>
                <w:szCs w:val="20"/>
                <w:lang w:eastAsia="en-US" w:bidi="ar-SA"/>
              </w:rPr>
              <w:t>язык</w:t>
            </w:r>
            <w:r>
              <w:rPr>
                <w:rFonts w:ascii="Times New Roman" w:hAnsi="Times New Roman"/>
                <w:spacing w:val="-12"/>
                <w:kern w:val="0"/>
                <w:sz w:val="20"/>
                <w:szCs w:val="20"/>
                <w:lang w:eastAsia="en-US" w:bidi="ar-SA"/>
              </w:rPr>
              <w:t xml:space="preserve"> </w:t>
            </w:r>
            <w:r>
              <w:rPr>
                <w:rFonts w:ascii="Times New Roman" w:hAnsi="Times New Roman"/>
                <w:kern w:val="0"/>
                <w:sz w:val="20"/>
                <w:szCs w:val="20"/>
                <w:lang w:eastAsia="en-US" w:bidi="ar-SA"/>
              </w:rPr>
              <w:t xml:space="preserve">(английский, </w:t>
            </w:r>
            <w:r>
              <w:rPr>
                <w:rFonts w:ascii="Times New Roman" w:hAnsi="Times New Roman"/>
                <w:spacing w:val="-2"/>
                <w:kern w:val="0"/>
                <w:sz w:val="20"/>
                <w:szCs w:val="20"/>
                <w:lang w:eastAsia="en-US" w:bidi="ar-SA"/>
              </w:rPr>
              <w:t>немецкий)</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8" w:after="0"/>
              <w:jc w:val="left"/>
              <w:rPr>
                <w:rFonts w:ascii="Times New Roman" w:hAnsi="Times New Roman"/>
                <w:b w:val="false"/>
                <w:bCs w:val="false"/>
                <w:kern w:val="0"/>
                <w:sz w:val="20"/>
                <w:szCs w:val="20"/>
                <w:lang w:eastAsia="en-US" w:bidi="ar-SA"/>
              </w:rPr>
            </w:pPr>
            <w:r>
              <w:rPr>
                <w:rFonts w:ascii="Times New Roman" w:hAnsi="Times New Roman"/>
                <w:b w:val="false"/>
                <w:bCs w:val="false"/>
                <w:spacing w:val="-10"/>
                <w:kern w:val="0"/>
                <w:sz w:val="20"/>
                <w:szCs w:val="20"/>
                <w:lang w:eastAsia="en-US" w:bidi="ar-SA"/>
              </w:rPr>
              <w:t>2</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3"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3"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3"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10" w:type="dxa"/>
            <w:gridSpan w:val="2"/>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3"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3"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14/476</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8" w:after="0"/>
              <w:ind w:left="78"/>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 xml:space="preserve">ВПР/А </w:t>
            </w:r>
            <w:r>
              <w:rPr>
                <w:rFonts w:ascii="Times New Roman" w:hAnsi="Times New Roman"/>
                <w:spacing w:val="-6"/>
                <w:kern w:val="0"/>
                <w:sz w:val="20"/>
                <w:szCs w:val="20"/>
                <w:lang w:eastAsia="en-US" w:bidi="ar-SA"/>
              </w:rPr>
              <w:t>ДР(Т)</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3"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380"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Математика</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5</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5</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10" w:type="dxa"/>
            <w:gridSpan w:val="2"/>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10/340</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ВПР</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9"/>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r>
      <w:tr>
        <w:trPr>
          <w:trHeight w:val="378"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Алгебра</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10" w:type="dxa"/>
            <w:gridSpan w:val="2"/>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9/306</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ВПР</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380"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Геометрия</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10" w:type="dxa"/>
            <w:gridSpan w:val="2"/>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6/204</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АДР(КР)</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381"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Вероятность</w:t>
            </w:r>
            <w:r>
              <w:rPr>
                <w:rFonts w:ascii="Times New Roman" w:hAnsi="Times New Roman"/>
                <w:spacing w:val="-7"/>
                <w:kern w:val="0"/>
                <w:sz w:val="20"/>
                <w:szCs w:val="20"/>
                <w:lang w:eastAsia="en-US" w:bidi="ar-SA"/>
              </w:rPr>
              <w:t xml:space="preserve"> </w:t>
            </w:r>
            <w:r>
              <w:rPr>
                <w:rFonts w:ascii="Times New Roman" w:hAnsi="Times New Roman"/>
                <w:kern w:val="0"/>
                <w:sz w:val="20"/>
                <w:szCs w:val="20"/>
                <w:lang w:eastAsia="en-US" w:bidi="ar-SA"/>
              </w:rPr>
              <w:t>и</w:t>
            </w:r>
            <w:r>
              <w:rPr>
                <w:rFonts w:ascii="Times New Roman" w:hAnsi="Times New Roman"/>
                <w:spacing w:val="-8"/>
                <w:kern w:val="0"/>
                <w:sz w:val="20"/>
                <w:szCs w:val="20"/>
                <w:lang w:eastAsia="en-US" w:bidi="ar-SA"/>
              </w:rPr>
              <w:t xml:space="preserve"> </w:t>
            </w:r>
            <w:r>
              <w:rPr>
                <w:rFonts w:ascii="Times New Roman" w:hAnsi="Times New Roman"/>
                <w:spacing w:val="-2"/>
                <w:kern w:val="0"/>
                <w:sz w:val="20"/>
                <w:szCs w:val="20"/>
                <w:lang w:eastAsia="en-US" w:bidi="ar-SA"/>
              </w:rPr>
              <w:t>статистика</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10" w:type="dxa"/>
            <w:gridSpan w:val="2"/>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3/102</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АДР(КР)</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608"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Информатика</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10" w:type="dxa"/>
            <w:gridSpan w:val="2"/>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3/102</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8"/>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 xml:space="preserve">ВПР/А </w:t>
            </w:r>
            <w:r>
              <w:rPr>
                <w:rFonts w:ascii="Times New Roman" w:hAnsi="Times New Roman"/>
                <w:spacing w:val="-6"/>
                <w:kern w:val="0"/>
                <w:sz w:val="20"/>
                <w:szCs w:val="20"/>
                <w:lang w:eastAsia="en-US" w:bidi="ar-SA"/>
              </w:rPr>
              <w:t>ДР(Т)</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609"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3"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История</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3"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3"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3"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3"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810" w:type="dxa"/>
            <w:gridSpan w:val="2"/>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3"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3"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14/476</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8"/>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 xml:space="preserve">ВПР/А </w:t>
            </w:r>
            <w:r>
              <w:rPr>
                <w:rFonts w:ascii="Times New Roman" w:hAnsi="Times New Roman"/>
                <w:spacing w:val="-6"/>
                <w:kern w:val="0"/>
                <w:sz w:val="20"/>
                <w:szCs w:val="20"/>
                <w:lang w:eastAsia="en-US" w:bidi="ar-SA"/>
              </w:rPr>
              <w:t>ДР(Т)</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3"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380"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Обществознание</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10" w:type="dxa"/>
            <w:gridSpan w:val="2"/>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7"/>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1/34</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8"/>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609"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География</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10" w:type="dxa"/>
            <w:gridSpan w:val="2"/>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8/272</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8"/>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 xml:space="preserve">ВПР/А </w:t>
            </w:r>
            <w:r>
              <w:rPr>
                <w:rFonts w:ascii="Times New Roman" w:hAnsi="Times New Roman"/>
                <w:spacing w:val="-6"/>
                <w:kern w:val="0"/>
                <w:sz w:val="20"/>
                <w:szCs w:val="20"/>
                <w:lang w:eastAsia="en-US" w:bidi="ar-SA"/>
              </w:rPr>
              <w:t>ДР(Т)</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596"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55" w:after="0"/>
              <w:ind w:left="76" w:right="39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Духовно-нравственная</w:t>
            </w:r>
            <w:r>
              <w:rPr>
                <w:rFonts w:ascii="Times New Roman" w:hAnsi="Times New Roman"/>
                <w:spacing w:val="-11"/>
                <w:kern w:val="0"/>
                <w:sz w:val="20"/>
                <w:szCs w:val="20"/>
                <w:lang w:eastAsia="en-US" w:bidi="ar-SA"/>
              </w:rPr>
              <w:t xml:space="preserve"> </w:t>
            </w:r>
            <w:r>
              <w:rPr>
                <w:rFonts w:ascii="Times New Roman" w:hAnsi="Times New Roman"/>
                <w:spacing w:val="-2"/>
                <w:kern w:val="0"/>
                <w:sz w:val="20"/>
                <w:szCs w:val="20"/>
                <w:lang w:eastAsia="en-US" w:bidi="ar-SA"/>
              </w:rPr>
              <w:t>культура России</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75" w:after="0"/>
              <w:jc w:val="left"/>
              <w:rPr>
                <w:rFonts w:ascii="Times New Roman" w:hAnsi="Times New Roman"/>
                <w:b w:val="false"/>
                <w:bCs w:val="false"/>
                <w:kern w:val="0"/>
                <w:sz w:val="20"/>
                <w:szCs w:val="20"/>
                <w:lang w:eastAsia="en-US" w:bidi="ar-SA"/>
              </w:rPr>
            </w:pPr>
            <w:r>
              <w:rPr>
                <w:rFonts w:ascii="Times New Roman" w:hAnsi="Times New Roman"/>
                <w:b w:val="false"/>
                <w:bCs w:val="false"/>
                <w:spacing w:val="-5"/>
                <w:kern w:val="0"/>
                <w:sz w:val="20"/>
                <w:szCs w:val="20"/>
                <w:lang w:eastAsia="en-US" w:bidi="ar-SA"/>
              </w:rPr>
              <w:t>0,5</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70"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70"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70"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10" w:type="dxa"/>
            <w:gridSpan w:val="2"/>
            <w:tcBorders>
              <w:top w:val="single" w:sz="6" w:space="0" w:color="000000"/>
              <w:left w:val="single" w:sz="6" w:space="0" w:color="000000"/>
              <w:bottom w:val="single" w:sz="6" w:space="0" w:color="000000"/>
              <w:right w:val="single" w:sz="6" w:space="0" w:color="000000"/>
            </w:tcBorders>
          </w:tcPr>
          <w:p>
            <w:pPr>
              <w:pStyle w:val="TableParagraph"/>
              <w:widowControl w:val="false"/>
              <w:spacing w:before="170"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70"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0,5/17</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70"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АДР(Т)</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70" w:after="0"/>
              <w:ind w:left="79"/>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r>
      <w:tr>
        <w:trPr>
          <w:trHeight w:val="608"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Физика</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10" w:type="dxa"/>
            <w:gridSpan w:val="2"/>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3</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7/238</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8"/>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 xml:space="preserve">ВПР/А </w:t>
            </w:r>
            <w:r>
              <w:rPr>
                <w:rFonts w:ascii="Times New Roman" w:hAnsi="Times New Roman"/>
                <w:spacing w:val="-6"/>
                <w:kern w:val="0"/>
                <w:sz w:val="20"/>
                <w:szCs w:val="20"/>
                <w:lang w:eastAsia="en-US" w:bidi="ar-SA"/>
              </w:rPr>
              <w:t>ДР(КР)</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609"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Химия</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10" w:type="dxa"/>
            <w:gridSpan w:val="2"/>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4/136</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8"/>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 xml:space="preserve">ВПР/А </w:t>
            </w:r>
            <w:r>
              <w:rPr>
                <w:rFonts w:ascii="Times New Roman" w:hAnsi="Times New Roman"/>
                <w:spacing w:val="-6"/>
                <w:kern w:val="0"/>
                <w:sz w:val="20"/>
                <w:szCs w:val="20"/>
                <w:lang w:eastAsia="en-US" w:bidi="ar-SA"/>
              </w:rPr>
              <w:t>ДР(КР)</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611"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Биология</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b w:val="false"/>
                <w:bCs w:val="false"/>
              </w:rPr>
            </w:pPr>
            <w:r>
              <w:rPr>
                <w:rFonts w:ascii="Times New Roman" w:hAnsi="Times New Roman"/>
                <w:b w:val="false"/>
                <w:bCs w:val="false"/>
                <w:spacing w:val="-10"/>
                <w:kern w:val="0"/>
                <w:sz w:val="20"/>
                <w:szCs w:val="20"/>
                <w:lang w:eastAsia="en-US" w:bidi="ar-SA"/>
              </w:rPr>
              <w:t>1</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9" w:after="0"/>
              <w:jc w:val="left"/>
              <w:rPr>
                <w:rFonts w:ascii="Times New Roman" w:hAnsi="Times New Roman"/>
                <w:kern w:val="0"/>
                <w:sz w:val="20"/>
                <w:szCs w:val="20"/>
                <w:lang w:eastAsia="en-US" w:bidi="ar-SA"/>
              </w:rPr>
            </w:pPr>
            <w:r>
              <w:rPr>
                <w:rFonts w:ascii="Times New Roman" w:hAnsi="Times New Roman"/>
                <w:b/>
                <w:kern w:val="0"/>
                <w:sz w:val="20"/>
                <w:szCs w:val="20"/>
                <w:lang w:eastAsia="en-US" w:bidi="ar-SA"/>
              </w:rPr>
              <w:t xml:space="preserve">3 </w:t>
            </w:r>
            <w:r>
              <w:rPr>
                <w:rFonts w:ascii="Times New Roman" w:hAnsi="Times New Roman"/>
                <w:b/>
                <w:spacing w:val="-10"/>
                <w:kern w:val="0"/>
                <w:sz w:val="20"/>
                <w:szCs w:val="20"/>
                <w:lang w:eastAsia="en-US" w:bidi="ar-SA"/>
              </w:rPr>
              <w:t>У</w:t>
            </w:r>
          </w:p>
        </w:tc>
        <w:tc>
          <w:tcPr>
            <w:tcW w:w="810" w:type="dxa"/>
            <w:gridSpan w:val="2"/>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9/306</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8"/>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 xml:space="preserve">ВПР/А </w:t>
            </w:r>
            <w:r>
              <w:rPr>
                <w:rFonts w:ascii="Times New Roman" w:hAnsi="Times New Roman"/>
                <w:spacing w:val="-6"/>
                <w:kern w:val="0"/>
                <w:sz w:val="20"/>
                <w:szCs w:val="20"/>
                <w:lang w:eastAsia="en-US" w:bidi="ar-SA"/>
              </w:rPr>
              <w:t>ДР(Т)</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378"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Изобразительное</w:t>
            </w:r>
            <w:r>
              <w:rPr>
                <w:rFonts w:ascii="Times New Roman" w:hAnsi="Times New Roman"/>
                <w:spacing w:val="16"/>
                <w:kern w:val="0"/>
                <w:sz w:val="20"/>
                <w:szCs w:val="20"/>
                <w:lang w:eastAsia="en-US" w:bidi="ar-SA"/>
              </w:rPr>
              <w:t xml:space="preserve"> </w:t>
            </w:r>
            <w:r>
              <w:rPr>
                <w:rFonts w:ascii="Times New Roman" w:hAnsi="Times New Roman"/>
                <w:spacing w:val="-2"/>
                <w:kern w:val="0"/>
                <w:sz w:val="20"/>
                <w:szCs w:val="20"/>
                <w:lang w:eastAsia="en-US" w:bidi="ar-SA"/>
              </w:rPr>
              <w:t>искусство</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10" w:type="dxa"/>
            <w:gridSpan w:val="2"/>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3/102</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АДР(ТР)</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9"/>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r>
      <w:tr>
        <w:trPr>
          <w:trHeight w:val="381"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Музыка</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10" w:type="dxa"/>
            <w:gridSpan w:val="2"/>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4/136</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АДР(Т)</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9"/>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r>
      <w:tr>
        <w:trPr>
          <w:trHeight w:val="378"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6"/>
                <w:kern w:val="0"/>
                <w:sz w:val="20"/>
                <w:szCs w:val="20"/>
                <w:lang w:eastAsia="en-US" w:bidi="ar-SA"/>
              </w:rPr>
              <w:t>Труд</w:t>
            </w:r>
            <w:r>
              <w:rPr>
                <w:rFonts w:ascii="Times New Roman" w:hAnsi="Times New Roman"/>
                <w:spacing w:val="-7"/>
                <w:kern w:val="0"/>
                <w:sz w:val="20"/>
                <w:szCs w:val="20"/>
                <w:lang w:eastAsia="en-US" w:bidi="ar-SA"/>
              </w:rPr>
              <w:t xml:space="preserve"> </w:t>
            </w:r>
            <w:r>
              <w:rPr>
                <w:rFonts w:ascii="Times New Roman" w:hAnsi="Times New Roman"/>
                <w:spacing w:val="-2"/>
                <w:kern w:val="0"/>
                <w:sz w:val="20"/>
                <w:szCs w:val="20"/>
                <w:lang w:eastAsia="en-US" w:bidi="ar-SA"/>
              </w:rPr>
              <w:t>(технология)</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10" w:type="dxa"/>
            <w:gridSpan w:val="2"/>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8/272</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АДР(ТР)</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611"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6" w:right="397"/>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Основы</w:t>
            </w:r>
            <w:r>
              <w:rPr>
                <w:rFonts w:ascii="Times New Roman" w:hAnsi="Times New Roman"/>
                <w:spacing w:val="-13"/>
                <w:kern w:val="0"/>
                <w:sz w:val="20"/>
                <w:szCs w:val="20"/>
                <w:lang w:eastAsia="en-US" w:bidi="ar-SA"/>
              </w:rPr>
              <w:t xml:space="preserve"> </w:t>
            </w:r>
            <w:r>
              <w:rPr>
                <w:rFonts w:ascii="Times New Roman" w:hAnsi="Times New Roman"/>
                <w:kern w:val="0"/>
                <w:sz w:val="20"/>
                <w:szCs w:val="20"/>
                <w:lang w:eastAsia="en-US" w:bidi="ar-SA"/>
              </w:rPr>
              <w:t>безопасности</w:t>
            </w:r>
            <w:r>
              <w:rPr>
                <w:rFonts w:ascii="Times New Roman" w:hAnsi="Times New Roman"/>
                <w:spacing w:val="-12"/>
                <w:kern w:val="0"/>
                <w:sz w:val="20"/>
                <w:szCs w:val="20"/>
                <w:lang w:eastAsia="en-US" w:bidi="ar-SA"/>
              </w:rPr>
              <w:t xml:space="preserve"> </w:t>
            </w:r>
            <w:r>
              <w:rPr>
                <w:rFonts w:ascii="Times New Roman" w:hAnsi="Times New Roman"/>
                <w:kern w:val="0"/>
                <w:sz w:val="20"/>
                <w:szCs w:val="20"/>
                <w:lang w:eastAsia="en-US" w:bidi="ar-SA"/>
              </w:rPr>
              <w:t>и</w:t>
            </w:r>
            <w:r>
              <w:rPr>
                <w:rFonts w:ascii="Times New Roman" w:hAnsi="Times New Roman"/>
                <w:spacing w:val="-13"/>
                <w:kern w:val="0"/>
                <w:sz w:val="20"/>
                <w:szCs w:val="20"/>
                <w:lang w:eastAsia="en-US" w:bidi="ar-SA"/>
              </w:rPr>
              <w:t xml:space="preserve"> </w:t>
            </w:r>
            <w:r>
              <w:rPr>
                <w:rFonts w:ascii="Times New Roman" w:hAnsi="Times New Roman"/>
                <w:kern w:val="0"/>
                <w:sz w:val="20"/>
                <w:szCs w:val="20"/>
                <w:lang w:eastAsia="en-US" w:bidi="ar-SA"/>
              </w:rPr>
              <w:t xml:space="preserve">защиты </w:t>
            </w:r>
            <w:r>
              <w:rPr>
                <w:rFonts w:ascii="Times New Roman" w:hAnsi="Times New Roman"/>
                <w:spacing w:val="-2"/>
                <w:kern w:val="0"/>
                <w:sz w:val="20"/>
                <w:szCs w:val="20"/>
                <w:lang w:eastAsia="en-US" w:bidi="ar-SA"/>
              </w:rPr>
              <w:t>Родины</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127"/>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127"/>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127"/>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10" w:type="dxa"/>
            <w:gridSpan w:val="2"/>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7"/>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2/68</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АДР(Т)</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r>
      <w:tr>
        <w:trPr>
          <w:trHeight w:val="378"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Физическая</w:t>
            </w:r>
            <w:r>
              <w:rPr>
                <w:rFonts w:ascii="Times New Roman" w:hAnsi="Times New Roman"/>
                <w:spacing w:val="-9"/>
                <w:kern w:val="0"/>
                <w:sz w:val="20"/>
                <w:szCs w:val="20"/>
                <w:lang w:eastAsia="en-US" w:bidi="ar-SA"/>
              </w:rPr>
              <w:t xml:space="preserve"> </w:t>
            </w:r>
            <w:r>
              <w:rPr>
                <w:rFonts w:ascii="Times New Roman" w:hAnsi="Times New Roman"/>
                <w:spacing w:val="-2"/>
                <w:kern w:val="0"/>
                <w:sz w:val="20"/>
                <w:szCs w:val="20"/>
                <w:lang w:eastAsia="en-US" w:bidi="ar-SA"/>
              </w:rPr>
              <w:t>культура</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10" w:type="dxa"/>
            <w:gridSpan w:val="2"/>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10/340</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СН</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9"/>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СН</w:t>
            </w:r>
          </w:p>
        </w:tc>
      </w:tr>
      <w:tr>
        <w:trPr>
          <w:trHeight w:val="611"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Итого</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26,5</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28</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30</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32</w:t>
            </w:r>
          </w:p>
        </w:tc>
        <w:tc>
          <w:tcPr>
            <w:tcW w:w="810" w:type="dxa"/>
            <w:gridSpan w:val="2"/>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32</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0"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149,5/</w:t>
            </w:r>
          </w:p>
          <w:p>
            <w:pPr>
              <w:pStyle w:val="TableParagraph"/>
              <w:widowControl w:val="false"/>
              <w:spacing w:before="5" w:after="0"/>
              <w:ind w:left="77"/>
              <w:jc w:val="left"/>
              <w:rPr>
                <w:rFonts w:ascii="Times New Roman" w:hAnsi="Times New Roman"/>
                <w:kern w:val="0"/>
                <w:sz w:val="20"/>
                <w:szCs w:val="20"/>
                <w:lang w:eastAsia="en-US" w:bidi="ar-SA"/>
              </w:rPr>
            </w:pPr>
            <w:r>
              <w:rPr>
                <w:rFonts w:ascii="Times New Roman" w:hAnsi="Times New Roman"/>
                <w:b/>
                <w:spacing w:val="-4"/>
                <w:kern w:val="0"/>
                <w:sz w:val="20"/>
                <w:szCs w:val="20"/>
                <w:lang w:eastAsia="en-US" w:bidi="ar-SA"/>
              </w:rPr>
              <w:t>5083</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378" w:hRule="atLeast"/>
        </w:trPr>
        <w:tc>
          <w:tcPr>
            <w:tcW w:w="8639" w:type="dxa"/>
            <w:gridSpan w:val="8"/>
            <w:tcBorders>
              <w:top w:val="single" w:sz="6" w:space="0" w:color="000000"/>
              <w:left w:val="single" w:sz="6" w:space="0" w:color="000000"/>
              <w:bottom w:val="single" w:sz="6" w:space="0" w:color="000000"/>
              <w:right w:val="single" w:sz="6" w:space="0" w:color="000000"/>
            </w:tcBorders>
          </w:tcPr>
          <w:p>
            <w:pPr>
              <w:pStyle w:val="TableParagraph"/>
              <w:widowControl w:val="false"/>
              <w:spacing w:before="72" w:after="0"/>
              <w:ind w:left="16"/>
              <w:jc w:val="center"/>
              <w:rPr>
                <w:rFonts w:ascii="Times New Roman" w:hAnsi="Times New Roman"/>
                <w:kern w:val="0"/>
                <w:sz w:val="20"/>
                <w:szCs w:val="20"/>
                <w:lang w:eastAsia="en-US" w:bidi="ar-SA"/>
              </w:rPr>
            </w:pPr>
            <w:r>
              <w:rPr>
                <w:rFonts w:ascii="Times New Roman" w:hAnsi="Times New Roman"/>
                <w:b/>
                <w:spacing w:val="-2"/>
                <w:kern w:val="0"/>
                <w:sz w:val="20"/>
                <w:szCs w:val="20"/>
                <w:lang w:eastAsia="en-US" w:bidi="ar-SA"/>
              </w:rPr>
              <w:t>Часть,</w:t>
            </w:r>
            <w:r>
              <w:rPr>
                <w:rFonts w:ascii="Times New Roman" w:hAnsi="Times New Roman"/>
                <w:b/>
                <w:spacing w:val="3"/>
                <w:kern w:val="0"/>
                <w:sz w:val="20"/>
                <w:szCs w:val="20"/>
                <w:lang w:eastAsia="en-US" w:bidi="ar-SA"/>
              </w:rPr>
              <w:t xml:space="preserve"> </w:t>
            </w:r>
            <w:r>
              <w:rPr>
                <w:rFonts w:ascii="Times New Roman" w:hAnsi="Times New Roman"/>
                <w:b/>
                <w:spacing w:val="-2"/>
                <w:kern w:val="0"/>
                <w:sz w:val="20"/>
                <w:szCs w:val="20"/>
                <w:lang w:eastAsia="en-US" w:bidi="ar-SA"/>
              </w:rPr>
              <w:t>формируемая</w:t>
            </w:r>
            <w:r>
              <w:rPr>
                <w:rFonts w:ascii="Times New Roman" w:hAnsi="Times New Roman"/>
                <w:b/>
                <w:spacing w:val="2"/>
                <w:kern w:val="0"/>
                <w:sz w:val="20"/>
                <w:szCs w:val="20"/>
                <w:lang w:eastAsia="en-US" w:bidi="ar-SA"/>
              </w:rPr>
              <w:t xml:space="preserve"> </w:t>
            </w:r>
            <w:r>
              <w:rPr>
                <w:rFonts w:ascii="Times New Roman" w:hAnsi="Times New Roman"/>
                <w:b/>
                <w:spacing w:val="-2"/>
                <w:kern w:val="0"/>
                <w:sz w:val="20"/>
                <w:szCs w:val="20"/>
                <w:lang w:eastAsia="en-US" w:bidi="ar-SA"/>
              </w:rPr>
              <w:t>участниками</w:t>
            </w:r>
            <w:r>
              <w:rPr>
                <w:rFonts w:ascii="Times New Roman" w:hAnsi="Times New Roman"/>
                <w:b/>
                <w:spacing w:val="3"/>
                <w:kern w:val="0"/>
                <w:sz w:val="20"/>
                <w:szCs w:val="20"/>
                <w:lang w:eastAsia="en-US" w:bidi="ar-SA"/>
              </w:rPr>
              <w:t xml:space="preserve"> </w:t>
            </w:r>
            <w:r>
              <w:rPr>
                <w:rFonts w:ascii="Times New Roman" w:hAnsi="Times New Roman"/>
                <w:b/>
                <w:spacing w:val="-2"/>
                <w:kern w:val="0"/>
                <w:sz w:val="20"/>
                <w:szCs w:val="20"/>
                <w:lang w:eastAsia="en-US" w:bidi="ar-SA"/>
              </w:rPr>
              <w:t>образовательных</w:t>
            </w:r>
            <w:r>
              <w:rPr>
                <w:rFonts w:ascii="Times New Roman" w:hAnsi="Times New Roman"/>
                <w:b/>
                <w:spacing w:val="2"/>
                <w:kern w:val="0"/>
                <w:sz w:val="20"/>
                <w:szCs w:val="20"/>
                <w:lang w:eastAsia="en-US" w:bidi="ar-SA"/>
              </w:rPr>
              <w:t xml:space="preserve"> </w:t>
            </w:r>
            <w:r>
              <w:rPr>
                <w:rFonts w:ascii="Times New Roman" w:hAnsi="Times New Roman"/>
                <w:b/>
                <w:spacing w:val="-2"/>
                <w:kern w:val="0"/>
                <w:sz w:val="20"/>
                <w:szCs w:val="20"/>
                <w:lang w:eastAsia="en-US" w:bidi="ar-SA"/>
              </w:rPr>
              <w:t>отношений</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611"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4" w:after="0"/>
              <w:ind w:hanging="1090" w:left="1252"/>
              <w:jc w:val="left"/>
              <w:rPr>
                <w:rFonts w:ascii="Times New Roman" w:hAnsi="Times New Roman"/>
                <w:kern w:val="0"/>
                <w:sz w:val="20"/>
                <w:szCs w:val="20"/>
                <w:lang w:eastAsia="en-US" w:bidi="ar-SA"/>
              </w:rPr>
            </w:pPr>
            <w:r>
              <w:rPr>
                <w:rFonts w:ascii="Times New Roman" w:hAnsi="Times New Roman"/>
                <w:b/>
                <w:kern w:val="0"/>
                <w:sz w:val="20"/>
                <w:szCs w:val="20"/>
                <w:lang w:eastAsia="en-US" w:bidi="ar-SA"/>
              </w:rPr>
              <w:t>Учебные</w:t>
            </w:r>
            <w:r>
              <w:rPr>
                <w:rFonts w:ascii="Times New Roman" w:hAnsi="Times New Roman"/>
                <w:b/>
                <w:spacing w:val="-13"/>
                <w:kern w:val="0"/>
                <w:sz w:val="20"/>
                <w:szCs w:val="20"/>
                <w:lang w:eastAsia="en-US" w:bidi="ar-SA"/>
              </w:rPr>
              <w:t xml:space="preserve"> </w:t>
            </w:r>
            <w:r>
              <w:rPr>
                <w:rFonts w:ascii="Times New Roman" w:hAnsi="Times New Roman"/>
                <w:b/>
                <w:kern w:val="0"/>
                <w:sz w:val="20"/>
                <w:szCs w:val="20"/>
                <w:lang w:eastAsia="en-US" w:bidi="ar-SA"/>
              </w:rPr>
              <w:t>предметы,</w:t>
            </w:r>
            <w:r>
              <w:rPr>
                <w:rFonts w:ascii="Times New Roman" w:hAnsi="Times New Roman"/>
                <w:b/>
                <w:spacing w:val="-12"/>
                <w:kern w:val="0"/>
                <w:sz w:val="20"/>
                <w:szCs w:val="20"/>
                <w:lang w:eastAsia="en-US" w:bidi="ar-SA"/>
              </w:rPr>
              <w:t xml:space="preserve"> </w:t>
            </w:r>
            <w:r>
              <w:rPr>
                <w:rFonts w:ascii="Times New Roman" w:hAnsi="Times New Roman"/>
                <w:b/>
                <w:kern w:val="0"/>
                <w:sz w:val="20"/>
                <w:szCs w:val="20"/>
                <w:lang w:eastAsia="en-US" w:bidi="ar-SA"/>
              </w:rPr>
              <w:t>курсы,</w:t>
            </w:r>
            <w:r>
              <w:rPr>
                <w:rFonts w:ascii="Times New Roman" w:hAnsi="Times New Roman"/>
                <w:b/>
                <w:spacing w:val="-13"/>
                <w:kern w:val="0"/>
                <w:sz w:val="20"/>
                <w:szCs w:val="20"/>
                <w:lang w:eastAsia="en-US" w:bidi="ar-SA"/>
              </w:rPr>
              <w:t xml:space="preserve"> </w:t>
            </w:r>
            <w:r>
              <w:rPr>
                <w:rFonts w:ascii="Times New Roman" w:hAnsi="Times New Roman"/>
                <w:b/>
                <w:kern w:val="0"/>
                <w:sz w:val="20"/>
                <w:szCs w:val="20"/>
                <w:lang w:eastAsia="en-US" w:bidi="ar-SA"/>
              </w:rPr>
              <w:t>модули по выбору:</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2,5</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2</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10" w:type="dxa"/>
            <w:gridSpan w:val="2"/>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7,5/</w:t>
            </w:r>
            <w:r>
              <w:rPr>
                <w:rFonts w:ascii="Times New Roman" w:hAnsi="Times New Roman"/>
                <w:b/>
                <w:spacing w:val="-2"/>
                <w:kern w:val="0"/>
                <w:sz w:val="20"/>
                <w:szCs w:val="20"/>
                <w:lang w:eastAsia="en-US" w:bidi="ar-SA"/>
              </w:rPr>
              <w:t>255</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609"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b w:val="false"/>
                <w:bCs w:val="false"/>
              </w:rPr>
            </w:pPr>
            <w:r>
              <w:rPr>
                <w:rFonts w:ascii="Times New Roman" w:hAnsi="Times New Roman"/>
                <w:b w:val="false"/>
                <w:bCs w:val="false"/>
                <w:spacing w:val="-2"/>
                <w:kern w:val="0"/>
                <w:sz w:val="20"/>
                <w:szCs w:val="20"/>
                <w:lang w:eastAsia="en-US" w:bidi="ar-SA"/>
              </w:rPr>
              <w:t>Модуль по виду спорта «Легкая атлетика»</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jc w:val="left"/>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1</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1</w:t>
            </w:r>
          </w:p>
        </w:tc>
        <w:tc>
          <w:tcPr>
            <w:tcW w:w="810" w:type="dxa"/>
            <w:gridSpan w:val="2"/>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95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7"/>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3/102</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2"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378"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b w:val="false"/>
                <w:bCs w:val="false"/>
              </w:rPr>
            </w:pPr>
            <w:r>
              <w:rPr>
                <w:rFonts w:ascii="Times New Roman" w:hAnsi="Times New Roman"/>
                <w:b w:val="false"/>
                <w:bCs w:val="false"/>
                <w:kern w:val="0"/>
                <w:sz w:val="20"/>
                <w:szCs w:val="20"/>
                <w:lang w:eastAsia="en-US" w:bidi="ar-SA"/>
              </w:rPr>
              <w:t>Учебный курс по английскому языку «Грамматика шаг за шагом»</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0,5</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9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969" w:type="dxa"/>
            <w:gridSpan w:val="2"/>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0,5/17</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8"/>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ИЗ</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381"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0" w:after="0"/>
              <w:jc w:val="left"/>
              <w:rPr>
                <w:b w:val="false"/>
                <w:bCs w:val="false"/>
              </w:rPr>
            </w:pPr>
            <w:r>
              <w:rPr>
                <w:rFonts w:ascii="Times New Roman" w:hAnsi="Times New Roman"/>
                <w:b w:val="false"/>
                <w:bCs w:val="false"/>
                <w:spacing w:val="-2"/>
                <w:kern w:val="0"/>
                <w:sz w:val="20"/>
                <w:szCs w:val="20"/>
                <w:lang w:eastAsia="en-US" w:bidi="ar-SA"/>
              </w:rPr>
              <w:t>Учебный курс «Основы информатики»</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0" w:after="0"/>
              <w:jc w:val="center"/>
              <w:rPr>
                <w:rFonts w:ascii="Times New Roman" w:hAnsi="Times New Roman"/>
                <w:kern w:val="0"/>
                <w:sz w:val="20"/>
                <w:szCs w:val="20"/>
                <w:lang w:eastAsia="en-US" w:bidi="ar-SA"/>
              </w:rPr>
            </w:pPr>
            <w:r>
              <w:rPr>
                <w:rFonts w:ascii="Times New Roman" w:hAnsi="Times New Roman"/>
                <w:kern w:val="0"/>
                <w:sz w:val="20"/>
                <w:szCs w:val="20"/>
                <w:lang w:eastAsia="en-US" w:bidi="ar-SA"/>
              </w:rPr>
              <w:t>1</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0" w:after="0"/>
              <w:jc w:val="center"/>
              <w:rPr>
                <w:rFonts w:ascii="Times New Roman" w:hAnsi="Times New Roman"/>
                <w:kern w:val="0"/>
                <w:sz w:val="20"/>
                <w:szCs w:val="20"/>
                <w:lang w:eastAsia="en-US" w:bidi="ar-SA"/>
              </w:rPr>
            </w:pPr>
            <w:r>
              <w:rPr>
                <w:rFonts w:ascii="Times New Roman" w:hAnsi="Times New Roman"/>
                <w:kern w:val="0"/>
                <w:sz w:val="20"/>
                <w:szCs w:val="20"/>
                <w:lang w:eastAsia="en-US" w:bidi="ar-SA"/>
              </w:rPr>
              <w:t>1</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0" w:after="0"/>
              <w:jc w:val="center"/>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center"/>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9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center"/>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969" w:type="dxa"/>
            <w:gridSpan w:val="2"/>
            <w:tcBorders>
              <w:top w:val="single" w:sz="6" w:space="0" w:color="000000"/>
              <w:left w:val="single" w:sz="6" w:space="0" w:color="000000"/>
              <w:bottom w:val="single" w:sz="6" w:space="0" w:color="000000"/>
              <w:right w:val="single" w:sz="6" w:space="0" w:color="000000"/>
            </w:tcBorders>
          </w:tcPr>
          <w:p>
            <w:pPr>
              <w:pStyle w:val="TableParagraph"/>
              <w:widowControl w:val="false"/>
              <w:spacing w:before="70"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2/68</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0" w:after="0"/>
              <w:ind w:left="78"/>
              <w:jc w:val="left"/>
              <w:rPr>
                <w:i w:val="false"/>
                <w:i w:val="false"/>
                <w:iCs w:val="false"/>
              </w:rPr>
            </w:pPr>
            <w:r>
              <w:rPr>
                <w:rFonts w:ascii="Times New Roman" w:hAnsi="Times New Roman"/>
                <w:i w:val="false"/>
                <w:iCs w:val="false"/>
                <w:spacing w:val="-5"/>
                <w:kern w:val="0"/>
                <w:sz w:val="20"/>
                <w:szCs w:val="20"/>
                <w:lang w:eastAsia="en-US" w:bidi="ar-SA"/>
              </w:rPr>
              <w:t>ИЗ</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bookmarkStart w:id="7" w:name="_GoBack_Копия_3"/>
            <w:bookmarkStart w:id="8" w:name="_GoBack_Копия_3"/>
            <w:bookmarkEnd w:id="8"/>
          </w:p>
        </w:tc>
      </w:tr>
      <w:tr>
        <w:trPr>
          <w:trHeight w:val="315"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53" w:after="0"/>
              <w:jc w:val="left"/>
              <w:rPr>
                <w:b w:val="false"/>
                <w:bCs w:val="false"/>
              </w:rPr>
            </w:pPr>
            <w:r>
              <w:rPr>
                <w:rFonts w:ascii="Times New Roman" w:hAnsi="Times New Roman"/>
                <w:b w:val="false"/>
                <w:bCs w:val="false"/>
                <w:kern w:val="0"/>
                <w:sz w:val="20"/>
                <w:szCs w:val="20"/>
                <w:lang w:eastAsia="en-US" w:bidi="ar-SA"/>
              </w:rPr>
              <w:t>Учебный</w:t>
            </w:r>
            <w:r>
              <w:rPr>
                <w:rFonts w:ascii="Times New Roman" w:hAnsi="Times New Roman"/>
                <w:b w:val="false"/>
                <w:bCs w:val="false"/>
                <w:spacing w:val="-13"/>
                <w:kern w:val="0"/>
                <w:sz w:val="20"/>
                <w:szCs w:val="20"/>
                <w:lang w:eastAsia="en-US" w:bidi="ar-SA"/>
              </w:rPr>
              <w:t xml:space="preserve"> </w:t>
            </w:r>
            <w:r>
              <w:rPr>
                <w:rFonts w:ascii="Times New Roman" w:hAnsi="Times New Roman"/>
                <w:b w:val="false"/>
                <w:bCs w:val="false"/>
                <w:kern w:val="0"/>
                <w:sz w:val="20"/>
                <w:szCs w:val="20"/>
                <w:lang w:eastAsia="en-US" w:bidi="ar-SA"/>
              </w:rPr>
              <w:t>курс</w:t>
            </w:r>
            <w:r>
              <w:rPr>
                <w:rFonts w:ascii="Times New Roman" w:hAnsi="Times New Roman"/>
                <w:b w:val="false"/>
                <w:bCs w:val="false"/>
                <w:spacing w:val="-12"/>
                <w:kern w:val="0"/>
                <w:sz w:val="20"/>
                <w:szCs w:val="20"/>
                <w:lang w:eastAsia="en-US" w:bidi="ar-SA"/>
              </w:rPr>
              <w:t xml:space="preserve"> </w:t>
            </w:r>
            <w:r>
              <w:rPr>
                <w:rFonts w:ascii="Times New Roman" w:hAnsi="Times New Roman"/>
                <w:b w:val="false"/>
                <w:bCs w:val="false"/>
                <w:kern w:val="0"/>
                <w:sz w:val="20"/>
                <w:szCs w:val="20"/>
                <w:lang w:eastAsia="en-US" w:bidi="ar-SA"/>
              </w:rPr>
              <w:t>«Химия. Вводный курс»</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center"/>
              <w:rPr>
                <w:rFonts w:ascii="Times New Roman" w:hAnsi="Times New Roman"/>
                <w:kern w:val="0"/>
                <w:sz w:val="20"/>
                <w:szCs w:val="20"/>
                <w:lang w:eastAsia="en-US" w:bidi="ar-SA"/>
              </w:rPr>
            </w:pPr>
            <w:r>
              <w:rPr>
                <w:rFonts w:ascii="Times New Roman" w:hAnsi="Times New Roman"/>
                <w:kern w:val="0"/>
                <w:sz w:val="20"/>
                <w:szCs w:val="20"/>
                <w:lang w:eastAsia="en-US" w:bidi="ar-SA"/>
              </w:rPr>
            </w:r>
          </w:p>
          <w:p>
            <w:pPr>
              <w:pStyle w:val="TableParagraph"/>
              <w:widowControl w:val="false"/>
              <w:spacing w:before="0" w:after="0"/>
              <w:ind w:left="0"/>
              <w:jc w:val="center"/>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center"/>
              <w:rPr>
                <w:rFonts w:ascii="Times New Roman" w:hAnsi="Times New Roman"/>
                <w:kern w:val="0"/>
                <w:sz w:val="20"/>
                <w:szCs w:val="20"/>
                <w:lang w:eastAsia="en-US" w:bidi="ar-SA"/>
              </w:rPr>
            </w:pPr>
            <w:r>
              <w:rPr>
                <w:rFonts w:ascii="Times New Roman" w:hAnsi="Times New Roman"/>
                <w:kern w:val="0"/>
                <w:sz w:val="20"/>
                <w:szCs w:val="20"/>
                <w:lang w:eastAsia="en-US" w:bidi="ar-SA"/>
              </w:rPr>
            </w:r>
          </w:p>
          <w:p>
            <w:pPr>
              <w:pStyle w:val="TableParagraph"/>
              <w:widowControl w:val="false"/>
              <w:spacing w:before="0" w:after="0"/>
              <w:ind w:left="0"/>
              <w:jc w:val="center"/>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ind w:left="0"/>
              <w:jc w:val="center"/>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1</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jc w:val="center"/>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w:t>
            </w:r>
          </w:p>
        </w:tc>
        <w:tc>
          <w:tcPr>
            <w:tcW w:w="79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jc w:val="center"/>
              <w:rPr>
                <w:rFonts w:ascii="Times New Roman" w:hAnsi="Times New Roman"/>
                <w:kern w:val="0"/>
                <w:sz w:val="20"/>
                <w:szCs w:val="20"/>
                <w:lang w:eastAsia="en-US" w:bidi="ar-SA"/>
              </w:rPr>
            </w:pPr>
            <w:r>
              <w:rPr>
                <w:rFonts w:ascii="Times New Roman" w:hAnsi="Times New Roman"/>
                <w:spacing w:val="-10"/>
                <w:kern w:val="0"/>
                <w:sz w:val="20"/>
                <w:szCs w:val="20"/>
                <w:lang w:eastAsia="en-US" w:bidi="ar-SA"/>
              </w:rPr>
              <w:t>-</w:t>
            </w:r>
          </w:p>
        </w:tc>
        <w:tc>
          <w:tcPr>
            <w:tcW w:w="969" w:type="dxa"/>
            <w:gridSpan w:val="2"/>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ind w:left="77"/>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1/34</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68" w:after="0"/>
              <w:ind w:left="78"/>
              <w:jc w:val="left"/>
              <w:rPr>
                <w:i w:val="false"/>
                <w:i w:val="false"/>
                <w:iCs w:val="false"/>
              </w:rPr>
            </w:pPr>
            <w:r>
              <w:rPr>
                <w:rFonts w:ascii="Times New Roman" w:hAnsi="Times New Roman"/>
                <w:i w:val="false"/>
                <w:iCs w:val="false"/>
                <w:spacing w:val="-5"/>
                <w:kern w:val="0"/>
                <w:sz w:val="20"/>
                <w:szCs w:val="20"/>
                <w:lang w:eastAsia="en-US" w:bidi="ar-SA"/>
              </w:rPr>
              <w:t>ИЗ</w:t>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315" w:hRule="atLeast"/>
        </w:trPr>
        <w:tc>
          <w:tcPr>
            <w:tcW w:w="3499" w:type="dxa"/>
            <w:tcBorders>
              <w:left w:val="single" w:sz="6" w:space="0" w:color="000000"/>
              <w:bottom w:val="single" w:sz="6" w:space="0" w:color="000000"/>
              <w:right w:val="single" w:sz="6" w:space="0" w:color="000000"/>
            </w:tcBorders>
          </w:tcPr>
          <w:p>
            <w:pPr>
              <w:pStyle w:val="TableParagraph"/>
              <w:widowControl w:val="false"/>
              <w:spacing w:before="53" w:after="0"/>
              <w:jc w:val="left"/>
              <w:rPr>
                <w:b w:val="false"/>
                <w:bCs w:val="false"/>
              </w:rPr>
            </w:pPr>
            <w:r>
              <w:rPr>
                <w:rFonts w:ascii="Times New Roman" w:hAnsi="Times New Roman"/>
                <w:b w:val="false"/>
                <w:bCs w:val="false"/>
                <w:kern w:val="0"/>
                <w:sz w:val="20"/>
                <w:szCs w:val="20"/>
                <w:lang w:eastAsia="en-US" w:bidi="ar-SA"/>
              </w:rPr>
              <w:t>Учебный курс «В мире информатики»</w:t>
            </w:r>
          </w:p>
        </w:tc>
        <w:tc>
          <w:tcPr>
            <w:tcW w:w="840" w:type="dxa"/>
            <w:tcBorders>
              <w:left w:val="single" w:sz="6" w:space="0" w:color="000000"/>
              <w:bottom w:val="single" w:sz="6" w:space="0" w:color="000000"/>
              <w:right w:val="single" w:sz="6" w:space="0" w:color="000000"/>
            </w:tcBorders>
          </w:tcPr>
          <w:p>
            <w:pPr>
              <w:pStyle w:val="TableParagraph"/>
              <w:widowControl w:val="false"/>
              <w:spacing w:before="0" w:after="0"/>
              <w:ind w:left="0"/>
              <w:jc w:val="center"/>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51" w:type="dxa"/>
            <w:tcBorders>
              <w:left w:val="single" w:sz="6" w:space="0" w:color="000000"/>
              <w:bottom w:val="single" w:sz="6" w:space="0" w:color="000000"/>
              <w:right w:val="single" w:sz="6" w:space="0" w:color="000000"/>
            </w:tcBorders>
          </w:tcPr>
          <w:p>
            <w:pPr>
              <w:pStyle w:val="TableParagraph"/>
              <w:widowControl w:val="false"/>
              <w:spacing w:before="0" w:after="0"/>
              <w:ind w:left="0"/>
              <w:jc w:val="center"/>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0" w:type="dxa"/>
            <w:tcBorders>
              <w:left w:val="single" w:sz="6" w:space="0" w:color="000000"/>
              <w:bottom w:val="single" w:sz="6" w:space="0" w:color="000000"/>
              <w:right w:val="single" w:sz="6" w:space="0" w:color="000000"/>
            </w:tcBorders>
          </w:tcPr>
          <w:p>
            <w:pPr>
              <w:pStyle w:val="TableParagraph"/>
              <w:widowControl w:val="false"/>
              <w:spacing w:before="168" w:after="0"/>
              <w:ind w:left="0"/>
              <w:jc w:val="center"/>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849" w:type="dxa"/>
            <w:tcBorders>
              <w:left w:val="single" w:sz="6" w:space="0" w:color="000000"/>
              <w:bottom w:val="single" w:sz="6" w:space="0" w:color="000000"/>
              <w:right w:val="single" w:sz="6" w:space="0" w:color="000000"/>
            </w:tcBorders>
          </w:tcPr>
          <w:p>
            <w:pPr>
              <w:pStyle w:val="TableParagraph"/>
              <w:widowControl w:val="false"/>
              <w:spacing w:before="168" w:after="0"/>
              <w:jc w:val="center"/>
              <w:rPr>
                <w:rFonts w:ascii="Times New Roman" w:hAnsi="Times New Roman"/>
                <w:kern w:val="0"/>
                <w:sz w:val="20"/>
                <w:szCs w:val="20"/>
                <w:lang w:eastAsia="en-US" w:bidi="ar-SA"/>
              </w:rPr>
            </w:pPr>
            <w:r>
              <w:rPr>
                <w:rFonts w:ascii="Times New Roman" w:hAnsi="Times New Roman"/>
                <w:kern w:val="0"/>
                <w:sz w:val="20"/>
                <w:szCs w:val="20"/>
                <w:lang w:eastAsia="en-US" w:bidi="ar-SA"/>
              </w:rPr>
              <w:t>-</w:t>
            </w:r>
          </w:p>
        </w:tc>
        <w:tc>
          <w:tcPr>
            <w:tcW w:w="791" w:type="dxa"/>
            <w:tcBorders>
              <w:left w:val="single" w:sz="6" w:space="0" w:color="000000"/>
              <w:bottom w:val="single" w:sz="6" w:space="0" w:color="000000"/>
              <w:right w:val="single" w:sz="6" w:space="0" w:color="000000"/>
            </w:tcBorders>
          </w:tcPr>
          <w:p>
            <w:pPr>
              <w:pStyle w:val="TableParagraph"/>
              <w:widowControl w:val="false"/>
              <w:spacing w:before="168" w:after="0"/>
              <w:jc w:val="center"/>
              <w:rPr>
                <w:rFonts w:ascii="Times New Roman" w:hAnsi="Times New Roman"/>
                <w:kern w:val="0"/>
                <w:sz w:val="20"/>
                <w:szCs w:val="20"/>
                <w:lang w:eastAsia="en-US" w:bidi="ar-SA"/>
              </w:rPr>
            </w:pPr>
            <w:r>
              <w:rPr>
                <w:rFonts w:ascii="Times New Roman" w:hAnsi="Times New Roman"/>
                <w:kern w:val="0"/>
                <w:sz w:val="20"/>
                <w:szCs w:val="20"/>
                <w:lang w:eastAsia="en-US" w:bidi="ar-SA"/>
              </w:rPr>
              <w:t>1</w:t>
            </w:r>
          </w:p>
        </w:tc>
        <w:tc>
          <w:tcPr>
            <w:tcW w:w="969" w:type="dxa"/>
            <w:gridSpan w:val="2"/>
            <w:tcBorders>
              <w:left w:val="single" w:sz="6" w:space="0" w:color="000000"/>
              <w:bottom w:val="single" w:sz="6" w:space="0" w:color="000000"/>
              <w:right w:val="single" w:sz="6" w:space="0" w:color="000000"/>
            </w:tcBorders>
          </w:tcPr>
          <w:p>
            <w:pPr>
              <w:pStyle w:val="TableParagraph"/>
              <w:widowControl w:val="false"/>
              <w:spacing w:before="168" w:after="0"/>
              <w:ind w:left="77"/>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1/34</w:t>
            </w:r>
          </w:p>
        </w:tc>
        <w:tc>
          <w:tcPr>
            <w:tcW w:w="871" w:type="dxa"/>
            <w:tcBorders>
              <w:left w:val="single" w:sz="6" w:space="0" w:color="000000"/>
              <w:bottom w:val="single" w:sz="6" w:space="0" w:color="000000"/>
              <w:right w:val="single" w:sz="6" w:space="0" w:color="000000"/>
            </w:tcBorders>
          </w:tcPr>
          <w:p>
            <w:pPr>
              <w:pStyle w:val="TableParagraph"/>
              <w:widowControl w:val="false"/>
              <w:spacing w:before="168" w:after="0"/>
              <w:ind w:left="78"/>
              <w:jc w:val="left"/>
              <w:rPr>
                <w:i w:val="false"/>
                <w:i w:val="false"/>
                <w:iCs w:val="false"/>
              </w:rPr>
            </w:pPr>
            <w:r>
              <w:rPr>
                <w:rFonts w:ascii="Times New Roman" w:hAnsi="Times New Roman"/>
                <w:i w:val="false"/>
                <w:iCs w:val="false"/>
                <w:kern w:val="0"/>
                <w:sz w:val="20"/>
                <w:szCs w:val="20"/>
                <w:lang w:eastAsia="en-US" w:bidi="ar-SA"/>
              </w:rPr>
              <w:t>ИЗ</w:t>
            </w:r>
          </w:p>
        </w:tc>
        <w:tc>
          <w:tcPr>
            <w:tcW w:w="710" w:type="dxa"/>
            <w:tcBorders>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380"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4" w:after="0"/>
              <w:jc w:val="left"/>
              <w:rPr>
                <w:rFonts w:ascii="Times New Roman" w:hAnsi="Times New Roman"/>
                <w:kern w:val="0"/>
                <w:sz w:val="20"/>
                <w:szCs w:val="20"/>
                <w:lang w:eastAsia="en-US" w:bidi="ar-SA"/>
              </w:rPr>
            </w:pPr>
            <w:r>
              <w:rPr>
                <w:rFonts w:ascii="Times New Roman" w:hAnsi="Times New Roman"/>
                <w:b/>
                <w:kern w:val="0"/>
                <w:sz w:val="20"/>
                <w:szCs w:val="20"/>
                <w:lang w:eastAsia="en-US" w:bidi="ar-SA"/>
              </w:rPr>
              <w:t>Фактическая</w:t>
            </w:r>
            <w:r>
              <w:rPr>
                <w:rFonts w:ascii="Times New Roman" w:hAnsi="Times New Roman"/>
                <w:b/>
                <w:spacing w:val="-12"/>
                <w:kern w:val="0"/>
                <w:sz w:val="20"/>
                <w:szCs w:val="20"/>
                <w:lang w:eastAsia="en-US" w:bidi="ar-SA"/>
              </w:rPr>
              <w:t xml:space="preserve"> </w:t>
            </w:r>
            <w:r>
              <w:rPr>
                <w:rFonts w:ascii="Times New Roman" w:hAnsi="Times New Roman"/>
                <w:b/>
                <w:kern w:val="0"/>
                <w:sz w:val="20"/>
                <w:szCs w:val="20"/>
                <w:lang w:eastAsia="en-US" w:bidi="ar-SA"/>
              </w:rPr>
              <w:t>недельная</w:t>
            </w:r>
            <w:r>
              <w:rPr>
                <w:rFonts w:ascii="Times New Roman" w:hAnsi="Times New Roman"/>
                <w:b/>
                <w:spacing w:val="-12"/>
                <w:kern w:val="0"/>
                <w:sz w:val="20"/>
                <w:szCs w:val="20"/>
                <w:lang w:eastAsia="en-US" w:bidi="ar-SA"/>
              </w:rPr>
              <w:t xml:space="preserve"> </w:t>
            </w:r>
            <w:r>
              <w:rPr>
                <w:rFonts w:ascii="Times New Roman" w:hAnsi="Times New Roman"/>
                <w:b/>
                <w:spacing w:val="-2"/>
                <w:kern w:val="0"/>
                <w:sz w:val="20"/>
                <w:szCs w:val="20"/>
                <w:lang w:eastAsia="en-US" w:bidi="ar-SA"/>
              </w:rPr>
              <w:t>нагрузка</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4" w:after="0"/>
              <w:jc w:val="left"/>
              <w:rPr>
                <w:rFonts w:ascii="Times New Roman" w:hAnsi="Times New Roman"/>
                <w:kern w:val="0"/>
                <w:sz w:val="20"/>
                <w:szCs w:val="20"/>
                <w:lang w:eastAsia="en-US" w:bidi="ar-SA"/>
              </w:rPr>
            </w:pPr>
            <w:r>
              <w:rPr>
                <w:rFonts w:ascii="Times New Roman" w:hAnsi="Times New Roman"/>
                <w:b/>
                <w:spacing w:val="-5"/>
                <w:kern w:val="0"/>
                <w:sz w:val="20"/>
                <w:szCs w:val="20"/>
                <w:lang w:eastAsia="en-US" w:bidi="ar-SA"/>
              </w:rPr>
              <w:t>29</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4" w:after="0"/>
              <w:jc w:val="left"/>
              <w:rPr>
                <w:rFonts w:ascii="Times New Roman" w:hAnsi="Times New Roman"/>
                <w:kern w:val="0"/>
                <w:sz w:val="20"/>
                <w:szCs w:val="20"/>
                <w:lang w:eastAsia="en-US" w:bidi="ar-SA"/>
              </w:rPr>
            </w:pPr>
            <w:r>
              <w:rPr>
                <w:rFonts w:ascii="Times New Roman" w:hAnsi="Times New Roman"/>
                <w:b/>
                <w:spacing w:val="-5"/>
                <w:kern w:val="0"/>
                <w:sz w:val="20"/>
                <w:szCs w:val="20"/>
                <w:lang w:eastAsia="en-US" w:bidi="ar-SA"/>
              </w:rPr>
              <w:t>30</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4" w:after="0"/>
              <w:jc w:val="left"/>
              <w:rPr>
                <w:rFonts w:ascii="Times New Roman" w:hAnsi="Times New Roman"/>
                <w:kern w:val="0"/>
                <w:sz w:val="20"/>
                <w:szCs w:val="20"/>
                <w:lang w:eastAsia="en-US" w:bidi="ar-SA"/>
              </w:rPr>
            </w:pPr>
            <w:r>
              <w:rPr>
                <w:rFonts w:ascii="Times New Roman" w:hAnsi="Times New Roman"/>
                <w:b/>
                <w:spacing w:val="-5"/>
                <w:kern w:val="0"/>
                <w:sz w:val="20"/>
                <w:szCs w:val="20"/>
                <w:lang w:eastAsia="en-US" w:bidi="ar-SA"/>
              </w:rPr>
              <w:t>32</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4" w:after="0"/>
              <w:jc w:val="left"/>
              <w:rPr>
                <w:rFonts w:ascii="Times New Roman" w:hAnsi="Times New Roman"/>
                <w:kern w:val="0"/>
                <w:sz w:val="20"/>
                <w:szCs w:val="20"/>
                <w:lang w:eastAsia="en-US" w:bidi="ar-SA"/>
              </w:rPr>
            </w:pPr>
            <w:r>
              <w:rPr>
                <w:rFonts w:ascii="Times New Roman" w:hAnsi="Times New Roman"/>
                <w:b/>
                <w:spacing w:val="-5"/>
                <w:kern w:val="0"/>
                <w:sz w:val="20"/>
                <w:szCs w:val="20"/>
                <w:lang w:eastAsia="en-US" w:bidi="ar-SA"/>
              </w:rPr>
              <w:t>33</w:t>
            </w:r>
          </w:p>
        </w:tc>
        <w:tc>
          <w:tcPr>
            <w:tcW w:w="79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74" w:after="0"/>
              <w:jc w:val="left"/>
              <w:rPr>
                <w:rFonts w:ascii="Times New Roman" w:hAnsi="Times New Roman"/>
                <w:kern w:val="0"/>
                <w:sz w:val="20"/>
                <w:szCs w:val="20"/>
                <w:lang w:eastAsia="en-US" w:bidi="ar-SA"/>
              </w:rPr>
            </w:pPr>
            <w:r>
              <w:rPr>
                <w:rFonts w:ascii="Times New Roman" w:hAnsi="Times New Roman"/>
                <w:b/>
                <w:spacing w:val="-5"/>
                <w:kern w:val="0"/>
                <w:sz w:val="20"/>
                <w:szCs w:val="20"/>
                <w:lang w:eastAsia="en-US" w:bidi="ar-SA"/>
              </w:rPr>
              <w:t>33</w:t>
            </w:r>
          </w:p>
        </w:tc>
        <w:tc>
          <w:tcPr>
            <w:tcW w:w="969" w:type="dxa"/>
            <w:gridSpan w:val="2"/>
            <w:tcBorders>
              <w:top w:val="single" w:sz="6" w:space="0" w:color="000000"/>
              <w:left w:val="single" w:sz="6" w:space="0" w:color="000000"/>
              <w:bottom w:val="single" w:sz="6" w:space="0" w:color="000000"/>
              <w:right w:val="single" w:sz="6" w:space="0" w:color="000000"/>
            </w:tcBorders>
          </w:tcPr>
          <w:p>
            <w:pPr>
              <w:pStyle w:val="TableParagraph"/>
              <w:widowControl w:val="false"/>
              <w:spacing w:before="74" w:after="0"/>
              <w:ind w:left="77"/>
              <w:jc w:val="left"/>
              <w:rPr>
                <w:rFonts w:ascii="Times New Roman" w:hAnsi="Times New Roman"/>
                <w:kern w:val="0"/>
                <w:sz w:val="20"/>
                <w:szCs w:val="20"/>
                <w:lang w:eastAsia="en-US" w:bidi="ar-SA"/>
              </w:rPr>
            </w:pPr>
            <w:r>
              <w:rPr>
                <w:rFonts w:ascii="Times New Roman" w:hAnsi="Times New Roman"/>
                <w:b/>
                <w:spacing w:val="-5"/>
                <w:kern w:val="0"/>
                <w:sz w:val="20"/>
                <w:szCs w:val="20"/>
                <w:lang w:eastAsia="en-US" w:bidi="ar-SA"/>
              </w:rPr>
              <w:t>157</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378"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2"/>
                <w:kern w:val="0"/>
                <w:sz w:val="20"/>
                <w:szCs w:val="20"/>
                <w:lang w:eastAsia="en-US" w:bidi="ar-SA"/>
              </w:rPr>
              <w:t>Количество</w:t>
            </w:r>
            <w:r>
              <w:rPr>
                <w:rFonts w:ascii="Times New Roman" w:hAnsi="Times New Roman"/>
                <w:spacing w:val="3"/>
                <w:kern w:val="0"/>
                <w:sz w:val="20"/>
                <w:szCs w:val="20"/>
                <w:lang w:eastAsia="en-US" w:bidi="ar-SA"/>
              </w:rPr>
              <w:t xml:space="preserve"> </w:t>
            </w:r>
            <w:r>
              <w:rPr>
                <w:rFonts w:ascii="Times New Roman" w:hAnsi="Times New Roman"/>
                <w:spacing w:val="-2"/>
                <w:kern w:val="0"/>
                <w:sz w:val="20"/>
                <w:szCs w:val="20"/>
                <w:lang w:eastAsia="en-US" w:bidi="ar-SA"/>
              </w:rPr>
              <w:t>учебных</w:t>
            </w:r>
            <w:r>
              <w:rPr>
                <w:rFonts w:ascii="Times New Roman" w:hAnsi="Times New Roman"/>
                <w:spacing w:val="1"/>
                <w:kern w:val="0"/>
                <w:sz w:val="20"/>
                <w:szCs w:val="20"/>
                <w:lang w:eastAsia="en-US" w:bidi="ar-SA"/>
              </w:rPr>
              <w:t xml:space="preserve"> </w:t>
            </w:r>
            <w:r>
              <w:rPr>
                <w:rFonts w:ascii="Times New Roman" w:hAnsi="Times New Roman"/>
                <w:spacing w:val="-2"/>
                <w:kern w:val="0"/>
                <w:sz w:val="20"/>
                <w:szCs w:val="20"/>
                <w:lang w:eastAsia="en-US" w:bidi="ar-SA"/>
              </w:rPr>
              <w:t>недель</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34</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34</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34</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34</w:t>
            </w:r>
          </w:p>
        </w:tc>
        <w:tc>
          <w:tcPr>
            <w:tcW w:w="79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34</w:t>
            </w:r>
          </w:p>
        </w:tc>
        <w:tc>
          <w:tcPr>
            <w:tcW w:w="969" w:type="dxa"/>
            <w:gridSpan w:val="2"/>
            <w:tcBorders>
              <w:top w:val="single" w:sz="6" w:space="0" w:color="000000"/>
              <w:left w:val="single" w:sz="6" w:space="0" w:color="000000"/>
              <w:bottom w:val="single" w:sz="6" w:space="0" w:color="000000"/>
              <w:right w:val="single" w:sz="6" w:space="0" w:color="000000"/>
            </w:tcBorders>
          </w:tcPr>
          <w:p>
            <w:pPr>
              <w:pStyle w:val="TableParagraph"/>
              <w:widowControl w:val="false"/>
              <w:spacing w:before="67" w:after="0"/>
              <w:ind w:left="77"/>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170</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r>
        <w:trPr>
          <w:trHeight w:val="611" w:hRule="atLeast"/>
        </w:trPr>
        <w:tc>
          <w:tcPr>
            <w:tcW w:w="349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69" w:after="0"/>
              <w:ind w:left="76" w:right="397"/>
              <w:jc w:val="left"/>
              <w:rPr>
                <w:rFonts w:ascii="Times New Roman" w:hAnsi="Times New Roman"/>
                <w:kern w:val="0"/>
                <w:sz w:val="20"/>
                <w:szCs w:val="20"/>
                <w:lang w:eastAsia="en-US" w:bidi="ar-SA"/>
              </w:rPr>
            </w:pPr>
            <w:r>
              <w:rPr>
                <w:rFonts w:ascii="Times New Roman" w:hAnsi="Times New Roman"/>
                <w:kern w:val="0"/>
                <w:sz w:val="20"/>
                <w:szCs w:val="20"/>
                <w:lang w:eastAsia="en-US" w:bidi="ar-SA"/>
              </w:rPr>
              <w:t>Всего</w:t>
            </w:r>
            <w:r>
              <w:rPr>
                <w:rFonts w:ascii="Times New Roman" w:hAnsi="Times New Roman"/>
                <w:spacing w:val="-11"/>
                <w:kern w:val="0"/>
                <w:sz w:val="20"/>
                <w:szCs w:val="20"/>
                <w:lang w:eastAsia="en-US" w:bidi="ar-SA"/>
              </w:rPr>
              <w:t xml:space="preserve"> </w:t>
            </w:r>
            <w:r>
              <w:rPr>
                <w:rFonts w:ascii="Times New Roman" w:hAnsi="Times New Roman"/>
                <w:kern w:val="0"/>
                <w:sz w:val="20"/>
                <w:szCs w:val="20"/>
                <w:lang w:eastAsia="en-US" w:bidi="ar-SA"/>
              </w:rPr>
              <w:t>учебных</w:t>
            </w:r>
            <w:r>
              <w:rPr>
                <w:rFonts w:ascii="Times New Roman" w:hAnsi="Times New Roman"/>
                <w:spacing w:val="-13"/>
                <w:kern w:val="0"/>
                <w:sz w:val="20"/>
                <w:szCs w:val="20"/>
                <w:lang w:eastAsia="en-US" w:bidi="ar-SA"/>
              </w:rPr>
              <w:t xml:space="preserve"> </w:t>
            </w:r>
            <w:r>
              <w:rPr>
                <w:rFonts w:ascii="Times New Roman" w:hAnsi="Times New Roman"/>
                <w:kern w:val="0"/>
                <w:sz w:val="20"/>
                <w:szCs w:val="20"/>
                <w:lang w:eastAsia="en-US" w:bidi="ar-SA"/>
              </w:rPr>
              <w:t>часов</w:t>
            </w:r>
            <w:r>
              <w:rPr>
                <w:rFonts w:ascii="Times New Roman" w:hAnsi="Times New Roman"/>
                <w:spacing w:val="-10"/>
                <w:kern w:val="0"/>
                <w:sz w:val="20"/>
                <w:szCs w:val="20"/>
                <w:lang w:eastAsia="en-US" w:bidi="ar-SA"/>
              </w:rPr>
              <w:t xml:space="preserve"> </w:t>
            </w:r>
            <w:r>
              <w:rPr>
                <w:rFonts w:ascii="Times New Roman" w:hAnsi="Times New Roman"/>
                <w:kern w:val="0"/>
                <w:sz w:val="20"/>
                <w:szCs w:val="20"/>
                <w:lang w:eastAsia="en-US" w:bidi="ar-SA"/>
              </w:rPr>
              <w:t>на</w:t>
            </w:r>
            <w:r>
              <w:rPr>
                <w:rFonts w:ascii="Times New Roman" w:hAnsi="Times New Roman"/>
                <w:spacing w:val="-10"/>
                <w:kern w:val="0"/>
                <w:sz w:val="20"/>
                <w:szCs w:val="20"/>
                <w:lang w:eastAsia="en-US" w:bidi="ar-SA"/>
              </w:rPr>
              <w:t xml:space="preserve"> </w:t>
            </w:r>
            <w:r>
              <w:rPr>
                <w:rFonts w:ascii="Times New Roman" w:hAnsi="Times New Roman"/>
                <w:kern w:val="0"/>
                <w:sz w:val="20"/>
                <w:szCs w:val="20"/>
                <w:lang w:eastAsia="en-US" w:bidi="ar-SA"/>
              </w:rPr>
              <w:t xml:space="preserve">учебный </w:t>
            </w:r>
            <w:r>
              <w:rPr>
                <w:rFonts w:ascii="Times New Roman" w:hAnsi="Times New Roman"/>
                <w:spacing w:val="-2"/>
                <w:kern w:val="0"/>
                <w:sz w:val="20"/>
                <w:szCs w:val="20"/>
                <w:lang w:eastAsia="en-US" w:bidi="ar-SA"/>
              </w:rPr>
              <w:t>период</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5"/>
                <w:kern w:val="0"/>
                <w:sz w:val="20"/>
                <w:szCs w:val="20"/>
                <w:lang w:eastAsia="en-US" w:bidi="ar-SA"/>
              </w:rPr>
              <w:t>986</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1020</w:t>
            </w:r>
          </w:p>
        </w:tc>
        <w:tc>
          <w:tcPr>
            <w:tcW w:w="84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1088</w:t>
            </w:r>
          </w:p>
        </w:tc>
        <w:tc>
          <w:tcPr>
            <w:tcW w:w="849"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1122</w:t>
            </w:r>
          </w:p>
        </w:tc>
        <w:tc>
          <w:tcPr>
            <w:tcW w:w="79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5" w:after="0"/>
              <w:jc w:val="left"/>
              <w:rPr>
                <w:rFonts w:ascii="Times New Roman" w:hAnsi="Times New Roman"/>
                <w:kern w:val="0"/>
                <w:sz w:val="20"/>
                <w:szCs w:val="20"/>
                <w:lang w:eastAsia="en-US" w:bidi="ar-SA"/>
              </w:rPr>
            </w:pPr>
            <w:r>
              <w:rPr>
                <w:rFonts w:ascii="Times New Roman" w:hAnsi="Times New Roman"/>
                <w:spacing w:val="-4"/>
                <w:kern w:val="0"/>
                <w:sz w:val="20"/>
                <w:szCs w:val="20"/>
                <w:lang w:eastAsia="en-US" w:bidi="ar-SA"/>
              </w:rPr>
              <w:t>1122</w:t>
            </w:r>
          </w:p>
        </w:tc>
        <w:tc>
          <w:tcPr>
            <w:tcW w:w="969" w:type="dxa"/>
            <w:gridSpan w:val="2"/>
            <w:tcBorders>
              <w:top w:val="single" w:sz="6" w:space="0" w:color="000000"/>
              <w:left w:val="single" w:sz="6" w:space="0" w:color="000000"/>
              <w:bottom w:val="single" w:sz="6" w:space="0" w:color="000000"/>
              <w:right w:val="single" w:sz="6" w:space="0" w:color="000000"/>
            </w:tcBorders>
          </w:tcPr>
          <w:p>
            <w:pPr>
              <w:pStyle w:val="TableParagraph"/>
              <w:widowControl w:val="false"/>
              <w:spacing w:before="189" w:after="0"/>
              <w:ind w:left="77"/>
              <w:jc w:val="left"/>
              <w:rPr>
                <w:rFonts w:ascii="Times New Roman" w:hAnsi="Times New Roman"/>
                <w:kern w:val="0"/>
                <w:sz w:val="20"/>
                <w:szCs w:val="20"/>
                <w:lang w:eastAsia="en-US" w:bidi="ar-SA"/>
              </w:rPr>
            </w:pPr>
            <w:r>
              <w:rPr>
                <w:rFonts w:ascii="Times New Roman" w:hAnsi="Times New Roman"/>
                <w:b/>
                <w:spacing w:val="-4"/>
                <w:kern w:val="0"/>
                <w:sz w:val="20"/>
                <w:szCs w:val="20"/>
                <w:lang w:eastAsia="en-US" w:bidi="ar-SA"/>
              </w:rPr>
              <w:t>5338</w:t>
            </w:r>
          </w:p>
        </w:tc>
        <w:tc>
          <w:tcPr>
            <w:tcW w:w="871"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c>
          <w:tcPr>
            <w:tcW w:w="71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0" w:after="0"/>
              <w:ind w:left="0"/>
              <w:jc w:val="left"/>
              <w:rPr>
                <w:rFonts w:ascii="Times New Roman" w:hAnsi="Times New Roman"/>
                <w:kern w:val="0"/>
                <w:sz w:val="20"/>
                <w:szCs w:val="20"/>
                <w:lang w:eastAsia="en-US" w:bidi="ar-SA"/>
              </w:rPr>
            </w:pPr>
            <w:r>
              <w:rPr>
                <w:rFonts w:ascii="Times New Roman" w:hAnsi="Times New Roman"/>
                <w:kern w:val="0"/>
                <w:sz w:val="20"/>
                <w:szCs w:val="20"/>
                <w:lang w:eastAsia="en-US" w:bidi="ar-SA"/>
              </w:rPr>
            </w:r>
          </w:p>
        </w:tc>
      </w:tr>
    </w:tbl>
    <w:p>
      <w:pPr>
        <w:pStyle w:val="BodyText"/>
        <w:spacing w:before="14" w:after="0"/>
        <w:ind w:left="0"/>
        <w:jc w:val="left"/>
        <w:rPr>
          <w:rFonts w:ascii="Times New Roman" w:hAnsi="Times New Roman"/>
          <w:b/>
          <w:sz w:val="20"/>
          <w:szCs w:val="20"/>
        </w:rPr>
      </w:pPr>
      <w:r>
        <w:rPr>
          <w:rFonts w:ascii="Times New Roman" w:hAnsi="Times New Roman"/>
          <w:b/>
          <w:sz w:val="20"/>
          <w:szCs w:val="20"/>
        </w:rPr>
      </w:r>
    </w:p>
    <w:sectPr>
      <w:type w:val="continuous"/>
      <w:pgSz w:w="11906" w:h="16838"/>
      <w:pgMar w:left="708" w:right="566" w:gutter="0" w:header="0" w:top="900" w:footer="0" w:bottom="758"/>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Arial">
    <w:charset w:val="cc"/>
    <w:family w:val="roman"/>
    <w:pitch w:val="variable"/>
  </w:font>
  <w:font w:name="Liberation Sans">
    <w:altName w:val="Arial"/>
    <w:charset w:val="cc"/>
    <w:family w:val="roman"/>
    <w:pitch w:val="variable"/>
  </w:font>
  <w:font w:name="Times New Roman">
    <w:charset w:val="cc"/>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0" w:hanging="0"/>
      </w:pPr>
      <w:rPr>
        <w:rFonts w:ascii="Symbol" w:hAnsi="Symbol" w:cs="Symbol" w:hint="default"/>
      </w:rPr>
    </w:lvl>
    <w:lvl w:ilvl="1">
      <w:start w:val="0"/>
      <w:numFmt w:val="bullet"/>
      <w:lvlText w:val="o"/>
      <w:lvlJc w:val="left"/>
      <w:pPr>
        <w:tabs>
          <w:tab w:val="num" w:pos="0"/>
        </w:tabs>
        <w:ind w:left="0" w:hanging="0"/>
      </w:pPr>
      <w:rPr>
        <w:rFonts w:ascii="Courier New" w:hAnsi="Courier New" w:cs="Courier New" w:hint="default"/>
      </w:rPr>
    </w:lvl>
    <w:lvl w:ilvl="2">
      <w:start w:val="0"/>
      <w:numFmt w:val="bullet"/>
      <w:lvlText w:val=""/>
      <w:lvlJc w:val="left"/>
      <w:pPr>
        <w:tabs>
          <w:tab w:val="num" w:pos="0"/>
        </w:tabs>
        <w:ind w:left="0" w:hanging="0"/>
      </w:pPr>
      <w:rPr>
        <w:rFonts w:ascii="Wingdings" w:hAnsi="Wingdings" w:cs="Wingdings" w:hint="default"/>
      </w:rPr>
    </w:lvl>
    <w:lvl w:ilvl="3">
      <w:start w:val="0"/>
      <w:numFmt w:val="bullet"/>
      <w:lvlText w:val=""/>
      <w:lvlJc w:val="left"/>
      <w:pPr>
        <w:tabs>
          <w:tab w:val="num" w:pos="0"/>
        </w:tabs>
        <w:ind w:left="0" w:hanging="0"/>
      </w:pPr>
      <w:rPr>
        <w:rFonts w:ascii="Symbol" w:hAnsi="Symbol" w:cs="Symbol" w:hint="default"/>
      </w:rPr>
    </w:lvl>
    <w:lvl w:ilvl="4">
      <w:start w:val="0"/>
      <w:numFmt w:val="bullet"/>
      <w:lvlText w:val="o"/>
      <w:lvlJc w:val="left"/>
      <w:pPr>
        <w:tabs>
          <w:tab w:val="num" w:pos="0"/>
        </w:tabs>
        <w:ind w:left="0" w:hanging="0"/>
      </w:pPr>
      <w:rPr>
        <w:rFonts w:ascii="Courier New" w:hAnsi="Courier New" w:cs="Courier New" w:hint="default"/>
      </w:rPr>
    </w:lvl>
    <w:lvl w:ilvl="5">
      <w:start w:val="0"/>
      <w:numFmt w:val="bullet"/>
      <w:lvlText w:val=""/>
      <w:lvlJc w:val="left"/>
      <w:pPr>
        <w:tabs>
          <w:tab w:val="num" w:pos="0"/>
        </w:tabs>
        <w:ind w:left="0" w:hanging="0"/>
      </w:pPr>
      <w:rPr>
        <w:rFonts w:ascii="Wingdings" w:hAnsi="Wingdings" w:cs="Wingdings" w:hint="default"/>
      </w:rPr>
    </w:lvl>
    <w:lvl w:ilvl="6">
      <w:start w:val="0"/>
      <w:numFmt w:val="bullet"/>
      <w:lvlText w:val=""/>
      <w:lvlJc w:val="left"/>
      <w:pPr>
        <w:tabs>
          <w:tab w:val="num" w:pos="0"/>
        </w:tabs>
        <w:ind w:left="0" w:hanging="0"/>
      </w:pPr>
      <w:rPr>
        <w:rFonts w:ascii="Symbol" w:hAnsi="Symbol" w:cs="Symbol" w:hint="default"/>
      </w:rPr>
    </w:lvl>
    <w:lvl w:ilvl="7">
      <w:start w:val="0"/>
      <w:numFmt w:val="bullet"/>
      <w:lvlText w:val="o"/>
      <w:lvlJc w:val="left"/>
      <w:pPr>
        <w:tabs>
          <w:tab w:val="num" w:pos="0"/>
        </w:tabs>
        <w:ind w:left="0" w:hanging="0"/>
      </w:pPr>
      <w:rPr>
        <w:rFonts w:ascii="Courier New" w:hAnsi="Courier New" w:cs="Courier New" w:hint="default"/>
      </w:rPr>
    </w:lvl>
    <w:lvl w:ilvl="8">
      <w:start w:val="0"/>
      <w:numFmt w:val="bullet"/>
      <w:lvlText w:val=""/>
      <w:lvlJc w:val="left"/>
      <w:pPr>
        <w:tabs>
          <w:tab w:val="num" w:pos="0"/>
        </w:tabs>
        <w:ind w:left="0" w:hanging="0"/>
      </w:pPr>
      <w:rPr>
        <w:rFonts w:ascii="Wingdings" w:hAnsi="Wingdings" w:cs="Wingdings" w:hint="default"/>
      </w:rPr>
    </w:lvl>
  </w:abstractNum>
  <w:abstractNum w:abstractNumId="2">
    <w:lvl w:ilvl="0">
      <w:start w:val="1"/>
      <w:numFmt w:val="bullet"/>
      <w:lvlText w:val=""/>
      <w:lvlJc w:val="left"/>
      <w:pPr>
        <w:tabs>
          <w:tab w:val="num" w:pos="0"/>
        </w:tabs>
        <w:ind w:left="1350" w:hanging="360"/>
      </w:pPr>
      <w:rPr>
        <w:rFonts w:ascii="Wingdings" w:hAnsi="Wingdings" w:cs="Wingdings" w:hint="default"/>
      </w:rPr>
    </w:lvl>
    <w:lvl w:ilvl="1">
      <w:start w:val="1"/>
      <w:numFmt w:val="bullet"/>
      <w:lvlText w:val="o"/>
      <w:lvlJc w:val="left"/>
      <w:pPr>
        <w:tabs>
          <w:tab w:val="num" w:pos="0"/>
        </w:tabs>
        <w:ind w:left="2070" w:hanging="360"/>
      </w:pPr>
      <w:rPr>
        <w:rFonts w:ascii="Courier New" w:hAnsi="Courier New" w:cs="Courier New" w:hint="default"/>
      </w:rPr>
    </w:lvl>
    <w:lvl w:ilvl="2">
      <w:start w:val="1"/>
      <w:numFmt w:val="bullet"/>
      <w:lvlText w:val=""/>
      <w:lvlJc w:val="left"/>
      <w:pPr>
        <w:tabs>
          <w:tab w:val="num" w:pos="0"/>
        </w:tabs>
        <w:ind w:left="2790" w:hanging="360"/>
      </w:pPr>
      <w:rPr>
        <w:rFonts w:ascii="Wingdings" w:hAnsi="Wingdings" w:cs="Wingdings" w:hint="default"/>
      </w:rPr>
    </w:lvl>
    <w:lvl w:ilvl="3">
      <w:start w:val="1"/>
      <w:numFmt w:val="bullet"/>
      <w:lvlText w:val=""/>
      <w:lvlJc w:val="left"/>
      <w:pPr>
        <w:tabs>
          <w:tab w:val="num" w:pos="0"/>
        </w:tabs>
        <w:ind w:left="3510" w:hanging="360"/>
      </w:pPr>
      <w:rPr>
        <w:rFonts w:ascii="Symbol" w:hAnsi="Symbol" w:cs="Symbol" w:hint="default"/>
      </w:rPr>
    </w:lvl>
    <w:lvl w:ilvl="4">
      <w:start w:val="1"/>
      <w:numFmt w:val="bullet"/>
      <w:lvlText w:val="o"/>
      <w:lvlJc w:val="left"/>
      <w:pPr>
        <w:tabs>
          <w:tab w:val="num" w:pos="0"/>
        </w:tabs>
        <w:ind w:left="4230" w:hanging="360"/>
      </w:pPr>
      <w:rPr>
        <w:rFonts w:ascii="Courier New" w:hAnsi="Courier New" w:cs="Courier New" w:hint="default"/>
      </w:rPr>
    </w:lvl>
    <w:lvl w:ilvl="5">
      <w:start w:val="1"/>
      <w:numFmt w:val="bullet"/>
      <w:lvlText w:val=""/>
      <w:lvlJc w:val="left"/>
      <w:pPr>
        <w:tabs>
          <w:tab w:val="num" w:pos="0"/>
        </w:tabs>
        <w:ind w:left="4950" w:hanging="360"/>
      </w:pPr>
      <w:rPr>
        <w:rFonts w:ascii="Wingdings" w:hAnsi="Wingdings" w:cs="Wingdings" w:hint="default"/>
      </w:rPr>
    </w:lvl>
    <w:lvl w:ilvl="6">
      <w:start w:val="1"/>
      <w:numFmt w:val="bullet"/>
      <w:lvlText w:val=""/>
      <w:lvlJc w:val="left"/>
      <w:pPr>
        <w:tabs>
          <w:tab w:val="num" w:pos="0"/>
        </w:tabs>
        <w:ind w:left="5670" w:hanging="360"/>
      </w:pPr>
      <w:rPr>
        <w:rFonts w:ascii="Symbol" w:hAnsi="Symbol" w:cs="Symbol" w:hint="default"/>
      </w:rPr>
    </w:lvl>
    <w:lvl w:ilvl="7">
      <w:start w:val="1"/>
      <w:numFmt w:val="bullet"/>
      <w:lvlText w:val="o"/>
      <w:lvlJc w:val="left"/>
      <w:pPr>
        <w:tabs>
          <w:tab w:val="num" w:pos="0"/>
        </w:tabs>
        <w:ind w:left="6390" w:hanging="360"/>
      </w:pPr>
      <w:rPr>
        <w:rFonts w:ascii="Courier New" w:hAnsi="Courier New" w:cs="Courier New" w:hint="default"/>
      </w:rPr>
    </w:lvl>
    <w:lvl w:ilvl="8">
      <w:start w:val="1"/>
      <w:numFmt w:val="bullet"/>
      <w:lvlText w:val=""/>
      <w:lvlJc w:val="left"/>
      <w:pPr>
        <w:tabs>
          <w:tab w:val="num" w:pos="0"/>
        </w:tabs>
        <w:ind w:left="7110" w:hanging="360"/>
      </w:pPr>
      <w:rPr>
        <w:rFonts w:ascii="Wingdings" w:hAnsi="Wingdings" w:cs="Wingdings" w:hint="default"/>
      </w:rPr>
    </w:lvl>
  </w:abstractNum>
  <w:abstractNum w:abstractNumId="3">
    <w:lvl w:ilvl="0">
      <w:start w:val="1"/>
      <w:numFmt w:val="bullet"/>
      <w:lvlText w:val=""/>
      <w:lvlJc w:val="left"/>
      <w:pPr>
        <w:tabs>
          <w:tab w:val="num" w:pos="0"/>
        </w:tabs>
        <w:ind w:left="1350" w:hanging="360"/>
      </w:pPr>
      <w:rPr>
        <w:rFonts w:ascii="Wingdings" w:hAnsi="Wingdings" w:cs="Wingdings" w:hint="default"/>
      </w:rPr>
    </w:lvl>
    <w:lvl w:ilvl="1">
      <w:start w:val="1"/>
      <w:numFmt w:val="bullet"/>
      <w:lvlText w:val="o"/>
      <w:lvlJc w:val="left"/>
      <w:pPr>
        <w:tabs>
          <w:tab w:val="num" w:pos="0"/>
        </w:tabs>
        <w:ind w:left="2070" w:hanging="360"/>
      </w:pPr>
      <w:rPr>
        <w:rFonts w:ascii="Courier New" w:hAnsi="Courier New" w:cs="Courier New" w:hint="default"/>
      </w:rPr>
    </w:lvl>
    <w:lvl w:ilvl="2">
      <w:start w:val="1"/>
      <w:numFmt w:val="bullet"/>
      <w:lvlText w:val=""/>
      <w:lvlJc w:val="left"/>
      <w:pPr>
        <w:tabs>
          <w:tab w:val="num" w:pos="0"/>
        </w:tabs>
        <w:ind w:left="2790" w:hanging="360"/>
      </w:pPr>
      <w:rPr>
        <w:rFonts w:ascii="Wingdings" w:hAnsi="Wingdings" w:cs="Wingdings" w:hint="default"/>
      </w:rPr>
    </w:lvl>
    <w:lvl w:ilvl="3">
      <w:start w:val="1"/>
      <w:numFmt w:val="bullet"/>
      <w:lvlText w:val=""/>
      <w:lvlJc w:val="left"/>
      <w:pPr>
        <w:tabs>
          <w:tab w:val="num" w:pos="0"/>
        </w:tabs>
        <w:ind w:left="3510" w:hanging="360"/>
      </w:pPr>
      <w:rPr>
        <w:rFonts w:ascii="Symbol" w:hAnsi="Symbol" w:cs="Symbol" w:hint="default"/>
      </w:rPr>
    </w:lvl>
    <w:lvl w:ilvl="4">
      <w:start w:val="1"/>
      <w:numFmt w:val="bullet"/>
      <w:lvlText w:val="o"/>
      <w:lvlJc w:val="left"/>
      <w:pPr>
        <w:tabs>
          <w:tab w:val="num" w:pos="0"/>
        </w:tabs>
        <w:ind w:left="4230" w:hanging="360"/>
      </w:pPr>
      <w:rPr>
        <w:rFonts w:ascii="Courier New" w:hAnsi="Courier New" w:cs="Courier New" w:hint="default"/>
      </w:rPr>
    </w:lvl>
    <w:lvl w:ilvl="5">
      <w:start w:val="1"/>
      <w:numFmt w:val="bullet"/>
      <w:lvlText w:val=""/>
      <w:lvlJc w:val="left"/>
      <w:pPr>
        <w:tabs>
          <w:tab w:val="num" w:pos="0"/>
        </w:tabs>
        <w:ind w:left="4950" w:hanging="360"/>
      </w:pPr>
      <w:rPr>
        <w:rFonts w:ascii="Wingdings" w:hAnsi="Wingdings" w:cs="Wingdings" w:hint="default"/>
      </w:rPr>
    </w:lvl>
    <w:lvl w:ilvl="6">
      <w:start w:val="1"/>
      <w:numFmt w:val="bullet"/>
      <w:lvlText w:val=""/>
      <w:lvlJc w:val="left"/>
      <w:pPr>
        <w:tabs>
          <w:tab w:val="num" w:pos="0"/>
        </w:tabs>
        <w:ind w:left="5670" w:hanging="360"/>
      </w:pPr>
      <w:rPr>
        <w:rFonts w:ascii="Symbol" w:hAnsi="Symbol" w:cs="Symbol" w:hint="default"/>
      </w:rPr>
    </w:lvl>
    <w:lvl w:ilvl="7">
      <w:start w:val="1"/>
      <w:numFmt w:val="bullet"/>
      <w:lvlText w:val="o"/>
      <w:lvlJc w:val="left"/>
      <w:pPr>
        <w:tabs>
          <w:tab w:val="num" w:pos="0"/>
        </w:tabs>
        <w:ind w:left="6390" w:hanging="360"/>
      </w:pPr>
      <w:rPr>
        <w:rFonts w:ascii="Courier New" w:hAnsi="Courier New" w:cs="Courier New" w:hint="default"/>
      </w:rPr>
    </w:lvl>
    <w:lvl w:ilvl="8">
      <w:start w:val="1"/>
      <w:numFmt w:val="bullet"/>
      <w:lvlText w:val=""/>
      <w:lvlJc w:val="left"/>
      <w:pPr>
        <w:tabs>
          <w:tab w:val="num" w:pos="0"/>
        </w:tabs>
        <w:ind w:left="7110"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DejaVu San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0"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0"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9f3207"/>
    <w:pPr>
      <w:widowControl/>
      <w:suppressAutoHyphens w:val="true"/>
      <w:bidi w:val="0"/>
      <w:spacing w:lineRule="auto" w:line="240" w:before="0" w:after="0"/>
      <w:jc w:val="left"/>
      <w:textAlignment w:val="baseline"/>
    </w:pPr>
    <w:rPr>
      <w:rFonts w:ascii="Liberation Serif" w:hAnsi="Liberation Serif" w:eastAsia="NSimSun" w:cs="Lucida Sans"/>
      <w:color w:val="auto"/>
      <w:kern w:val="2"/>
      <w:sz w:val="24"/>
      <w:szCs w:val="24"/>
      <w:lang w:val="ru-RU" w:eastAsia="zh-CN" w:bidi="hi-IN"/>
    </w:rPr>
  </w:style>
  <w:style w:type="paragraph" w:styleId="Heading1">
    <w:name w:val="Heading 1"/>
    <w:basedOn w:val="Normal"/>
    <w:qFormat/>
    <w:pPr>
      <w:ind w:left="140" w:right="284"/>
      <w:jc w:val="center"/>
      <w:outlineLvl w:val="0"/>
    </w:pPr>
    <w:rPr>
      <w:b/>
      <w:bCs/>
      <w:sz w:val="24"/>
      <w:szCs w:val="24"/>
    </w:rPr>
  </w:style>
  <w:style w:type="character" w:styleId="DefaultParagraphFont" w:default="1">
    <w:name w:val="Default Paragraph Font"/>
    <w:uiPriority w:val="1"/>
    <w:semiHidden/>
    <w:unhideWhenUsed/>
    <w:qFormat/>
    <w:rPr/>
  </w:style>
  <w:style w:type="character" w:styleId="Internetlink" w:customStyle="1">
    <w:name w:val="Internet link"/>
    <w:basedOn w:val="DefaultParagraphFont"/>
    <w:qFormat/>
    <w:rsid w:val="009f3207"/>
    <w:rPr>
      <w:color w:val="0000EE"/>
      <w:u w:val="single"/>
    </w:rPr>
  </w:style>
  <w:style w:type="character" w:styleId="Strong">
    <w:name w:val="Strong"/>
    <w:basedOn w:val="DefaultParagraphFont"/>
    <w:qFormat/>
    <w:rsid w:val="009f3207"/>
    <w:rPr>
      <w:b/>
      <w:bCs/>
    </w:rPr>
  </w:style>
  <w:style w:type="character" w:styleId="FollowedHyperlink">
    <w:name w:val="FollowedHyperlink"/>
    <w:basedOn w:val="DefaultParagraphFont"/>
    <w:rPr>
      <w:color w:val="800080"/>
      <w:u w:val="single"/>
    </w:rPr>
  </w:style>
  <w:style w:type="character" w:styleId="Hyperlink">
    <w:name w:val="Hyperlink"/>
    <w:rPr>
      <w:color w:val="000080"/>
      <w:u w:val="single"/>
    </w:rPr>
  </w:style>
  <w:style w:type="character" w:styleId="Style13">
    <w:name w:val="Основной шрифт абзаца"/>
    <w:qFormat/>
    <w:rPr/>
  </w:style>
  <w:style w:type="paragraph" w:styleId="Style14">
    <w:name w:val="Заголовок"/>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5">
    <w:name w:val="Указатель"/>
    <w:basedOn w:val="Normal"/>
    <w:qFormat/>
    <w:pPr>
      <w:suppressLineNumbers/>
    </w:pPr>
    <w:rPr>
      <w:rFonts w:cs="Lucida Sans"/>
    </w:rPr>
  </w:style>
  <w:style w:type="paragraph" w:styleId="Standard" w:customStyle="1">
    <w:name w:val="Standard"/>
    <w:qFormat/>
    <w:rsid w:val="009f3207"/>
    <w:pPr>
      <w:widowControl/>
      <w:suppressAutoHyphens w:val="true"/>
      <w:bidi w:val="0"/>
      <w:spacing w:lineRule="auto" w:line="240" w:before="0" w:after="0"/>
      <w:jc w:val="left"/>
      <w:textAlignment w:val="baseline"/>
    </w:pPr>
    <w:rPr>
      <w:rFonts w:ascii="Liberation Serif" w:hAnsi="Liberation Serif" w:eastAsia="NSimSun" w:cs="Lucida Sans"/>
      <w:color w:val="auto"/>
      <w:kern w:val="2"/>
      <w:sz w:val="24"/>
      <w:szCs w:val="24"/>
      <w:lang w:val="ru-RU" w:eastAsia="zh-CN" w:bidi="hi-IN"/>
    </w:rPr>
  </w:style>
  <w:style w:type="paragraph" w:styleId="ConsPlusNormal" w:customStyle="1">
    <w:name w:val="ConsPlusNormal"/>
    <w:qFormat/>
    <w:rsid w:val="009f3207"/>
    <w:pPr>
      <w:widowControl w:val="false"/>
      <w:suppressAutoHyphens w:val="true"/>
      <w:bidi w:val="0"/>
      <w:spacing w:lineRule="auto" w:line="240" w:before="0" w:after="0"/>
      <w:jc w:val="left"/>
      <w:textAlignment w:val="baseline"/>
    </w:pPr>
    <w:rPr>
      <w:rFonts w:ascii="Arial" w:hAnsi="Arial" w:eastAsia="Times New Roman" w:cs="Arial"/>
      <w:color w:val="auto"/>
      <w:kern w:val="0"/>
      <w:sz w:val="20"/>
      <w:szCs w:val="20"/>
      <w:lang w:val="ru-RU" w:eastAsia="ru-RU" w:bidi="ar-SA"/>
    </w:rPr>
  </w:style>
  <w:style w:type="paragraph" w:styleId="NoSpacing">
    <w:name w:val="No Spacing"/>
    <w:qFormat/>
    <w:rsid w:val="009f3207"/>
    <w:pPr>
      <w:widowControl/>
      <w:suppressAutoHyphens w:val="true"/>
      <w:bidi w:val="0"/>
      <w:spacing w:lineRule="auto" w:line="240" w:before="0" w:after="0"/>
      <w:jc w:val="left"/>
      <w:textAlignment w:val="baseline"/>
    </w:pPr>
    <w:rPr>
      <w:rFonts w:ascii="Arial" w:hAnsi="Arial" w:eastAsia="Arial" w:cs="DejaVu Sans"/>
      <w:color w:val="auto"/>
      <w:kern w:val="0"/>
      <w:sz w:val="22"/>
      <w:szCs w:val="22"/>
      <w:lang w:val="ru-RU" w:eastAsia="en-US" w:bidi="ar-SA"/>
    </w:rPr>
  </w:style>
  <w:style w:type="paragraph" w:styleId="TableParagraph">
    <w:name w:val="Table Paragraph"/>
    <w:basedOn w:val="Normal"/>
    <w:qFormat/>
    <w:pPr>
      <w:spacing w:before="67" w:after="0"/>
      <w:ind w:left="76"/>
    </w:pPr>
    <w:rPr/>
  </w:style>
  <w:style w:type="paragraph" w:styleId="Style16">
    <w:name w:val="Содержимое таблицы"/>
    <w:basedOn w:val="Normal"/>
    <w:qFormat/>
    <w:pPr>
      <w:widowControl w:val="false"/>
      <w:suppressLineNumbers/>
    </w:pPr>
    <w:rPr/>
  </w:style>
  <w:style w:type="paragraph" w:styleId="Style17">
    <w:name w:val="Заголовок таблицы"/>
    <w:basedOn w:val="Style16"/>
    <w:qFormat/>
    <w:pPr>
      <w:suppressLineNumbers/>
      <w:jc w:val="center"/>
    </w:pPr>
    <w:rPr>
      <w:b/>
      <w:bCs/>
    </w:rPr>
  </w:style>
  <w:style w:type="paragraph" w:styleId="Style18">
    <w:name w:val="Абзац списка"/>
    <w:basedOn w:val="Normal"/>
    <w:qFormat/>
    <w:pPr>
      <w:tabs>
        <w:tab w:val="clear" w:pos="708"/>
      </w:tabs>
      <w:suppressAutoHyphens w:val="true"/>
      <w:spacing w:before="0" w:after="160"/>
      <w:ind w:left="720"/>
    </w:pPr>
    <w:rPr/>
  </w:style>
  <w:style w:type="paragraph" w:styleId="Style19">
    <w:name w:val="Без интервала"/>
    <w:qFormat/>
    <w:pPr>
      <w:widowControl/>
      <w:suppressAutoHyphens w:val="true"/>
      <w:bidi w:val="0"/>
      <w:spacing w:before="0" w:after="0"/>
      <w:jc w:val="left"/>
    </w:pPr>
    <w:rPr>
      <w:rFonts w:ascii="Times New Roman" w:hAnsi="Times New Roman" w:eastAsia="Times New Roman" w:cs="Times New Roman"/>
      <w:color w:val="auto"/>
      <w:kern w:val="0"/>
      <w:sz w:val="22"/>
      <w:szCs w:val="22"/>
      <w:lang w:val="ru-RU" w:eastAsia="ru-RU" w:bidi="ar-SA"/>
    </w:rPr>
  </w:style>
  <w:style w:type="paragraph" w:styleId="Style20">
    <w:name w:val="Обычный"/>
    <w:qFormat/>
    <w:pPr>
      <w:widowControl/>
      <w:suppressAutoHyphens w:val="true"/>
      <w:bidi w:val="0"/>
      <w:spacing w:before="0" w:after="0"/>
      <w:jc w:val="left"/>
    </w:pPr>
    <w:rPr>
      <w:rFonts w:ascii="Arial" w:hAnsi="Arial" w:eastAsia="Arial" w:cs="DejaVu Sans" w:asciiTheme="minorHAnsi" w:cstheme="minorBidi" w:eastAsiaTheme="minorHAnsi" w:hAnsiTheme="minorHAnsi"/>
      <w:color w:val="auto"/>
      <w:kern w:val="0"/>
      <w:sz w:val="22"/>
      <w:szCs w:val="22"/>
      <w:lang w:val="ru-RU" w:eastAsia="en-US"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A53137-A2A5-4193-9DE4-C342A484B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Application>LibreOffice/7.6.4.1$Windows_X86_64 LibreOffice_project/e19e193f88cd6c0525a17fb7a176ed8e6a3e2aa1</Application>
  <AppVersion>15.0000</AppVersion>
  <Pages>15</Pages>
  <Words>4404</Words>
  <Characters>25153</Characters>
  <CharactersWithSpaces>28530</CharactersWithSpaces>
  <Paragraphs>1524</Paragraphs>
  <Company>HP</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2026-08-31T17:03:00Z</dcterms:created>
  <dc:creator>79662</dc:creator>
  <dc:description/>
  <dc:language>ru-RU</dc:language>
  <cp:lastModifiedBy/>
  <cp:lastPrinted>2026-09-01T15:27:10Z</cp:lastPrinted>
  <dcterms:modified xsi:type="dcterms:W3CDTF">2026-10-19T10:38:29Z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file>